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C9" w:rsidRDefault="006B58C9" w:rsidP="006B5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Основы научных исследований</w:t>
      </w:r>
    </w:p>
    <w:p w:rsidR="006B58C9" w:rsidRDefault="006B58C9" w:rsidP="00FB0675">
      <w:pPr>
        <w:jc w:val="center"/>
        <w:rPr>
          <w:b/>
          <w:sz w:val="28"/>
          <w:szCs w:val="28"/>
        </w:rPr>
      </w:pPr>
    </w:p>
    <w:p w:rsidR="006B58C9" w:rsidRDefault="00FB0675" w:rsidP="006B5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зачету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Цикл научного познания.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Понятие метода и методологии. </w:t>
      </w:r>
      <w:bookmarkStart w:id="0" w:name="_GoBack"/>
      <w:bookmarkEnd w:id="0"/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методов научного познания.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Наблюдение как метод научного познания.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Эксперимент как метод научного познания.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Абстрагирование как метод научного познания. Восхождение от </w:t>
      </w:r>
      <w:proofErr w:type="gramStart"/>
      <w:r>
        <w:rPr>
          <w:sz w:val="28"/>
          <w:szCs w:val="28"/>
        </w:rPr>
        <w:t>абстрактного</w:t>
      </w:r>
      <w:proofErr w:type="gramEnd"/>
      <w:r>
        <w:rPr>
          <w:sz w:val="28"/>
          <w:szCs w:val="28"/>
        </w:rPr>
        <w:t xml:space="preserve"> к конкретному.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Идеализация как метод научного познания.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Мысленный эксперимент как метод научного познания. 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Формализация. Язык науки.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Индукция и дедукция – общенаучные методы познания.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и синтез - общенаучные методы познания. 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Гипотеза как метод научного познания.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Аналогия и моделирование как метод  научного познания.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Основание теории. Ядро теории. Следствия теории.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Выбор темы исследования. Научная новизна. Актуальность исследования.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Практическая значимость исследования.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Планирование работы. 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Библиографический поиск литературных источников. Работа с научной литературой.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принципы построения текста.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Оформление текста. Оформление таблиц, формул и иллюстративного материала. Оформление библиографического аппарата.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Тезисы докладов, выступлений, научные статьи. 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учебного пособия и учебника.</w:t>
      </w:r>
    </w:p>
    <w:p w:rsid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Монография как форма представления результатов научного исследования.  </w:t>
      </w:r>
    </w:p>
    <w:p w:rsidR="00FB0675" w:rsidRPr="00FB0675" w:rsidRDefault="00FB0675" w:rsidP="00FB06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Депонирование научной разработки.</w:t>
      </w:r>
    </w:p>
    <w:p w:rsidR="00FB0675" w:rsidRDefault="00FB0675" w:rsidP="00FB0675">
      <w:pPr>
        <w:ind w:left="360"/>
        <w:rPr>
          <w:sz w:val="28"/>
          <w:szCs w:val="28"/>
          <w:lang w:val="en-US"/>
        </w:rPr>
      </w:pPr>
    </w:p>
    <w:p w:rsidR="00FB0675" w:rsidRDefault="00FB0675" w:rsidP="00FB0675">
      <w:pPr>
        <w:ind w:left="360"/>
        <w:rPr>
          <w:sz w:val="28"/>
          <w:szCs w:val="28"/>
          <w:lang w:val="en-US"/>
        </w:rPr>
      </w:pPr>
    </w:p>
    <w:p w:rsidR="00FB0675" w:rsidRDefault="00FB0675" w:rsidP="00FB0675">
      <w:pPr>
        <w:ind w:left="360"/>
        <w:rPr>
          <w:sz w:val="28"/>
          <w:szCs w:val="28"/>
          <w:lang w:val="en-US"/>
        </w:rPr>
      </w:pPr>
    </w:p>
    <w:p w:rsidR="00FB0675" w:rsidRDefault="00FB0675" w:rsidP="00FB067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Выполнить задание</w:t>
      </w:r>
    </w:p>
    <w:p w:rsidR="00FB0675" w:rsidRDefault="00FB0675" w:rsidP="00FB0675">
      <w:pPr>
        <w:ind w:left="360"/>
        <w:rPr>
          <w:sz w:val="28"/>
          <w:szCs w:val="28"/>
        </w:rPr>
      </w:pPr>
    </w:p>
    <w:p w:rsidR="00FB0675" w:rsidRDefault="00FB0675" w:rsidP="00FB06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Выбрать любой текст (например, из учебника) и оформить в нем библиографические ссылки: </w:t>
      </w:r>
      <w:proofErr w:type="spellStart"/>
      <w:r>
        <w:rPr>
          <w:sz w:val="28"/>
          <w:szCs w:val="28"/>
        </w:rPr>
        <w:t>внутритекстовые</w:t>
      </w:r>
      <w:proofErr w:type="spellEnd"/>
      <w:r>
        <w:rPr>
          <w:sz w:val="28"/>
          <w:szCs w:val="28"/>
        </w:rPr>
        <w:t xml:space="preserve"> двух видов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круглых и квадратных скобках), подстрочные, </w:t>
      </w:r>
      <w:proofErr w:type="spellStart"/>
      <w:r>
        <w:rPr>
          <w:sz w:val="28"/>
          <w:szCs w:val="28"/>
        </w:rPr>
        <w:t>затекстовые</w:t>
      </w:r>
      <w:proofErr w:type="spellEnd"/>
      <w:r>
        <w:rPr>
          <w:sz w:val="28"/>
          <w:szCs w:val="28"/>
        </w:rPr>
        <w:t>.  Объем текста -1 страница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FB0675" w:rsidRDefault="00FB0675" w:rsidP="00FB0675">
      <w:pPr>
        <w:ind w:left="360"/>
        <w:rPr>
          <w:sz w:val="28"/>
          <w:szCs w:val="28"/>
        </w:rPr>
      </w:pPr>
      <w:r>
        <w:rPr>
          <w:sz w:val="28"/>
          <w:szCs w:val="28"/>
        </w:rPr>
        <w:t>Ссылки  оформляются в соответствии с ГОСТ.</w:t>
      </w:r>
    </w:p>
    <w:p w:rsidR="006A4ECD" w:rsidRDefault="006A4ECD" w:rsidP="00FB0675">
      <w:pPr>
        <w:ind w:left="360"/>
        <w:rPr>
          <w:sz w:val="28"/>
          <w:szCs w:val="28"/>
        </w:rPr>
      </w:pPr>
    </w:p>
    <w:p w:rsidR="006A4ECD" w:rsidRDefault="006A4ECD" w:rsidP="00FB0675">
      <w:pPr>
        <w:ind w:left="360"/>
        <w:rPr>
          <w:sz w:val="28"/>
          <w:szCs w:val="28"/>
        </w:rPr>
      </w:pPr>
    </w:p>
    <w:p w:rsidR="006A4ECD" w:rsidRDefault="006A4ECD" w:rsidP="00FB0675">
      <w:pPr>
        <w:ind w:left="360"/>
        <w:rPr>
          <w:sz w:val="28"/>
          <w:szCs w:val="28"/>
        </w:rPr>
      </w:pPr>
    </w:p>
    <w:p w:rsidR="006A4ECD" w:rsidRDefault="006A4ECD" w:rsidP="00FB0675">
      <w:pPr>
        <w:ind w:left="360"/>
        <w:rPr>
          <w:sz w:val="28"/>
          <w:szCs w:val="28"/>
        </w:rPr>
      </w:pPr>
    </w:p>
    <w:p w:rsidR="006A4ECD" w:rsidRDefault="006A4ECD" w:rsidP="00FB0675">
      <w:pPr>
        <w:ind w:left="360"/>
        <w:rPr>
          <w:sz w:val="28"/>
          <w:szCs w:val="28"/>
        </w:rPr>
      </w:pPr>
    </w:p>
    <w:p w:rsidR="006A4ECD" w:rsidRDefault="006A4ECD" w:rsidP="00FB0675">
      <w:pPr>
        <w:ind w:left="360"/>
        <w:rPr>
          <w:sz w:val="28"/>
          <w:szCs w:val="28"/>
        </w:rPr>
      </w:pPr>
    </w:p>
    <w:p w:rsidR="006A4ECD" w:rsidRPr="00DF6F4C" w:rsidRDefault="006A4ECD" w:rsidP="006A4ECD">
      <w:pPr>
        <w:jc w:val="center"/>
        <w:rPr>
          <w:b/>
          <w:sz w:val="28"/>
          <w:szCs w:val="28"/>
        </w:rPr>
      </w:pPr>
      <w:r w:rsidRPr="00DF6F4C">
        <w:rPr>
          <w:b/>
          <w:sz w:val="28"/>
          <w:szCs w:val="28"/>
        </w:rPr>
        <w:t xml:space="preserve">ГОСТ </w:t>
      </w:r>
      <w:proofErr w:type="gramStart"/>
      <w:r w:rsidRPr="00DF6F4C">
        <w:rPr>
          <w:b/>
          <w:sz w:val="28"/>
          <w:szCs w:val="28"/>
        </w:rPr>
        <w:t>Р</w:t>
      </w:r>
      <w:proofErr w:type="gramEnd"/>
      <w:r w:rsidRPr="00DF6F4C">
        <w:rPr>
          <w:b/>
          <w:sz w:val="28"/>
          <w:szCs w:val="28"/>
        </w:rPr>
        <w:t xml:space="preserve"> 0.7.5-2008 «Библиографическая ссылка. </w:t>
      </w:r>
    </w:p>
    <w:p w:rsidR="006A4ECD" w:rsidRPr="00DF6F4C" w:rsidRDefault="006A4ECD" w:rsidP="006A4ECD">
      <w:pPr>
        <w:jc w:val="center"/>
        <w:rPr>
          <w:b/>
          <w:sz w:val="28"/>
          <w:szCs w:val="28"/>
        </w:rPr>
      </w:pPr>
      <w:r w:rsidRPr="00DF6F4C">
        <w:rPr>
          <w:b/>
          <w:sz w:val="28"/>
          <w:szCs w:val="28"/>
        </w:rPr>
        <w:t>Общие требования и правила составления»</w:t>
      </w:r>
    </w:p>
    <w:p w:rsidR="006A4ECD" w:rsidRPr="00DF6F4C" w:rsidRDefault="006A4ECD" w:rsidP="006A4ECD">
      <w:pPr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Новый стандарт, регламентирующий составление библиографических ссылок – </w:t>
      </w:r>
      <w:r w:rsidRPr="00DF6F4C">
        <w:rPr>
          <w:b/>
          <w:i/>
          <w:sz w:val="28"/>
          <w:szCs w:val="28"/>
        </w:rPr>
        <w:t xml:space="preserve">ГОСТ </w:t>
      </w:r>
      <w:proofErr w:type="gramStart"/>
      <w:r w:rsidRPr="00DF6F4C">
        <w:rPr>
          <w:b/>
          <w:i/>
          <w:sz w:val="28"/>
          <w:szCs w:val="28"/>
        </w:rPr>
        <w:t>Р</w:t>
      </w:r>
      <w:proofErr w:type="gramEnd"/>
      <w:r w:rsidRPr="00DF6F4C">
        <w:rPr>
          <w:b/>
          <w:i/>
          <w:sz w:val="28"/>
          <w:szCs w:val="28"/>
        </w:rPr>
        <w:t xml:space="preserve"> 7.0.5-2008</w:t>
      </w:r>
      <w:r w:rsidRPr="00DF6F4C">
        <w:rPr>
          <w:i/>
          <w:sz w:val="28"/>
          <w:szCs w:val="28"/>
        </w:rPr>
        <w:t xml:space="preserve"> </w:t>
      </w:r>
      <w:r w:rsidRPr="00DF6F4C">
        <w:rPr>
          <w:b/>
          <w:i/>
          <w:sz w:val="28"/>
          <w:szCs w:val="28"/>
        </w:rPr>
        <w:t xml:space="preserve">«Библиографическая ссылка. Общие требования и правила составления» </w:t>
      </w:r>
      <w:r w:rsidRPr="00DF6F4C">
        <w:rPr>
          <w:i/>
          <w:sz w:val="28"/>
          <w:szCs w:val="28"/>
        </w:rPr>
        <w:t xml:space="preserve">вводится в действие с 1 января 2009 года.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DF6F4C">
        <w:rPr>
          <w:bCs/>
          <w:i/>
          <w:iCs/>
          <w:sz w:val="28"/>
          <w:szCs w:val="28"/>
        </w:rPr>
        <w:t>Библиографическая ссылка</w:t>
      </w:r>
      <w:r w:rsidRPr="00DF6F4C">
        <w:rPr>
          <w:bCs/>
          <w:sz w:val="28"/>
          <w:szCs w:val="28"/>
        </w:rPr>
        <w:t xml:space="preserve"> – это библиографическое описание источников цитат, заимствований, а также произведений печати, рекомендуемых читателю по ходу чтения или обсуждаемых в тексте издания, или, другими словами, совокупность библиографических сведений о цитируемом, рассматриваемом или упомянутом в тексте документа другого документа, необходимых для его общей характеристики, идентификации и поиска.</w:t>
      </w:r>
      <w:proofErr w:type="gramEnd"/>
    </w:p>
    <w:p w:rsidR="006A4ECD" w:rsidRPr="00DF6F4C" w:rsidRDefault="006A4ECD" w:rsidP="006A4EC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6F4C">
        <w:rPr>
          <w:bCs/>
          <w:sz w:val="28"/>
          <w:szCs w:val="28"/>
        </w:rPr>
        <w:t>Использование библиографических ссылок в научных изданиях обязательно.</w:t>
      </w:r>
    </w:p>
    <w:p w:rsidR="006A4ECD" w:rsidRPr="00DF6F4C" w:rsidRDefault="006A4ECD" w:rsidP="006A4ECD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i/>
          <w:sz w:val="28"/>
          <w:szCs w:val="28"/>
        </w:rPr>
        <w:t>Библиографическая ссылка</w:t>
      </w:r>
      <w:r w:rsidRPr="00DF6F4C">
        <w:rPr>
          <w:sz w:val="28"/>
          <w:szCs w:val="28"/>
        </w:rPr>
        <w:t xml:space="preserve">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Объектом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 удаленного доступа), а также составные части документов.     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Основное положение, которому должен удовлетворять состав ссылки, сформулировано так: «Совокупность библиографических сведений в ссылке </w:t>
      </w:r>
      <w:r w:rsidRPr="00DF6F4C">
        <w:rPr>
          <w:sz w:val="28"/>
          <w:szCs w:val="28"/>
        </w:rPr>
        <w:lastRenderedPageBreak/>
        <w:t xml:space="preserve">должно обеспечить идентификацию и поиск объекта ссылки».     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По составу элементов библиографическая ссылка может быть полной или краткой, в зависимости от вида ссылки, ее назначения, наличия библиографической информации в тексте документа.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6F4C">
        <w:rPr>
          <w:b/>
          <w:sz w:val="28"/>
          <w:szCs w:val="28"/>
        </w:rPr>
        <w:t xml:space="preserve">Полную ссылку, предназначенную для общей характеристики, идентификации и поиска документа – объекта ссылки – и содержащую совокупность библиографических сведений  о документе составляют по ГОСТу 7.1-2003. 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6F4C">
        <w:rPr>
          <w:b/>
          <w:sz w:val="28"/>
          <w:szCs w:val="28"/>
        </w:rPr>
        <w:t xml:space="preserve">Краткую ссылку, предназначенную только для поиска документа – объекта ссылки, составляют на основе принципа лаконизма в соответствии с требованием нового ГОСТа </w:t>
      </w:r>
      <w:proofErr w:type="gramStart"/>
      <w:r w:rsidRPr="00DF6F4C">
        <w:rPr>
          <w:b/>
          <w:sz w:val="28"/>
          <w:szCs w:val="28"/>
        </w:rPr>
        <w:t>Р</w:t>
      </w:r>
      <w:proofErr w:type="gramEnd"/>
      <w:r w:rsidRPr="00DF6F4C">
        <w:rPr>
          <w:b/>
          <w:sz w:val="28"/>
          <w:szCs w:val="28"/>
        </w:rPr>
        <w:t xml:space="preserve"> 7.0.5-2008.   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Именно принципом лаконизма обусловлены изменения правил составления библиографической записи в ссылках в отличие от ГОСТа 7.1-2003.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По месту расположения в документе различают библиографические ссылки: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- </w:t>
      </w:r>
      <w:proofErr w:type="spellStart"/>
      <w:r w:rsidRPr="00DF6F4C">
        <w:rPr>
          <w:sz w:val="28"/>
          <w:szCs w:val="28"/>
        </w:rPr>
        <w:t>внутритекстовые</w:t>
      </w:r>
      <w:proofErr w:type="spellEnd"/>
      <w:r w:rsidRPr="00DF6F4C">
        <w:rPr>
          <w:sz w:val="28"/>
          <w:szCs w:val="28"/>
        </w:rPr>
        <w:t xml:space="preserve">, </w:t>
      </w:r>
      <w:proofErr w:type="gramStart"/>
      <w:r w:rsidRPr="00DF6F4C">
        <w:rPr>
          <w:sz w:val="28"/>
          <w:szCs w:val="28"/>
        </w:rPr>
        <w:t>помещенные</w:t>
      </w:r>
      <w:proofErr w:type="gramEnd"/>
      <w:r w:rsidRPr="00DF6F4C">
        <w:rPr>
          <w:sz w:val="28"/>
          <w:szCs w:val="28"/>
        </w:rPr>
        <w:t xml:space="preserve"> в тексте документа;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- подстрочные, вынесенные из текста вниз полосы документа (в сноску);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- </w:t>
      </w:r>
      <w:proofErr w:type="spellStart"/>
      <w:r w:rsidRPr="00DF6F4C">
        <w:rPr>
          <w:sz w:val="28"/>
          <w:szCs w:val="28"/>
        </w:rPr>
        <w:t>затекстовые</w:t>
      </w:r>
      <w:proofErr w:type="spellEnd"/>
      <w:r w:rsidRPr="00DF6F4C">
        <w:rPr>
          <w:sz w:val="28"/>
          <w:szCs w:val="28"/>
        </w:rPr>
        <w:t xml:space="preserve">, вынесенные за текст документа или его части (в выноску).  </w:t>
      </w:r>
    </w:p>
    <w:p w:rsidR="006A4ECD" w:rsidRPr="00DF6F4C" w:rsidRDefault="006A4ECD" w:rsidP="006A4ECD">
      <w:pPr>
        <w:spacing w:line="360" w:lineRule="auto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 При повторе ссылок на один и тот же объект различают библиографические ссылки: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- первичные, в </w:t>
      </w:r>
      <w:proofErr w:type="gramStart"/>
      <w:r w:rsidRPr="00DF6F4C">
        <w:rPr>
          <w:sz w:val="28"/>
          <w:szCs w:val="28"/>
        </w:rPr>
        <w:t>которых</w:t>
      </w:r>
      <w:proofErr w:type="gramEnd"/>
      <w:r w:rsidRPr="00DF6F4C">
        <w:rPr>
          <w:sz w:val="28"/>
          <w:szCs w:val="28"/>
        </w:rPr>
        <w:t xml:space="preserve"> библиографические сведения приводятся впервые в данном документе;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- повторные, в </w:t>
      </w:r>
      <w:proofErr w:type="gramStart"/>
      <w:r w:rsidRPr="00DF6F4C">
        <w:rPr>
          <w:sz w:val="28"/>
          <w:szCs w:val="28"/>
        </w:rPr>
        <w:t>которых</w:t>
      </w:r>
      <w:proofErr w:type="gramEnd"/>
      <w:r w:rsidRPr="00DF6F4C">
        <w:rPr>
          <w:sz w:val="28"/>
          <w:szCs w:val="28"/>
        </w:rPr>
        <w:t xml:space="preserve"> раннее указанные библиографические сведения повторяют в сокращенной форме.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Повторные ссылки могут быть </w:t>
      </w:r>
      <w:proofErr w:type="spellStart"/>
      <w:r w:rsidRPr="00DF6F4C">
        <w:rPr>
          <w:sz w:val="28"/>
          <w:szCs w:val="28"/>
        </w:rPr>
        <w:t>внутритекстовыми</w:t>
      </w:r>
      <w:proofErr w:type="spellEnd"/>
      <w:r w:rsidRPr="00DF6F4C">
        <w:rPr>
          <w:sz w:val="28"/>
          <w:szCs w:val="28"/>
        </w:rPr>
        <w:t xml:space="preserve">, подстрочными, </w:t>
      </w:r>
      <w:proofErr w:type="spellStart"/>
      <w:r w:rsidRPr="00DF6F4C">
        <w:rPr>
          <w:sz w:val="28"/>
          <w:szCs w:val="28"/>
        </w:rPr>
        <w:t>застрочными</w:t>
      </w:r>
      <w:proofErr w:type="spellEnd"/>
      <w:r w:rsidRPr="00DF6F4C">
        <w:rPr>
          <w:sz w:val="28"/>
          <w:szCs w:val="28"/>
        </w:rPr>
        <w:t xml:space="preserve">.  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Если объектов ссылки несколько, то их объединяют в одну </w:t>
      </w:r>
      <w:r w:rsidRPr="00DF6F4C">
        <w:rPr>
          <w:sz w:val="28"/>
          <w:szCs w:val="28"/>
        </w:rPr>
        <w:lastRenderedPageBreak/>
        <w:t>комплексную библиографическую ссылку.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Комплексные ссылки могут быть </w:t>
      </w:r>
      <w:proofErr w:type="spellStart"/>
      <w:r w:rsidRPr="00DF6F4C">
        <w:rPr>
          <w:sz w:val="28"/>
          <w:szCs w:val="28"/>
        </w:rPr>
        <w:t>внутритекстовыми</w:t>
      </w:r>
      <w:proofErr w:type="spellEnd"/>
      <w:r w:rsidRPr="00DF6F4C">
        <w:rPr>
          <w:sz w:val="28"/>
          <w:szCs w:val="28"/>
        </w:rPr>
        <w:t xml:space="preserve">, подстрочными, </w:t>
      </w:r>
      <w:proofErr w:type="spellStart"/>
      <w:r w:rsidRPr="00DF6F4C">
        <w:rPr>
          <w:sz w:val="28"/>
          <w:szCs w:val="28"/>
        </w:rPr>
        <w:t>застрочными</w:t>
      </w:r>
      <w:proofErr w:type="spellEnd"/>
      <w:r w:rsidRPr="00DF6F4C">
        <w:rPr>
          <w:sz w:val="28"/>
          <w:szCs w:val="28"/>
        </w:rPr>
        <w:t xml:space="preserve">. Они могут включать как </w:t>
      </w:r>
      <w:proofErr w:type="gramStart"/>
      <w:r w:rsidRPr="00DF6F4C">
        <w:rPr>
          <w:sz w:val="28"/>
          <w:szCs w:val="28"/>
        </w:rPr>
        <w:t>первичные</w:t>
      </w:r>
      <w:proofErr w:type="gramEnd"/>
      <w:r w:rsidRPr="00DF6F4C">
        <w:rPr>
          <w:sz w:val="28"/>
          <w:szCs w:val="28"/>
        </w:rPr>
        <w:t xml:space="preserve"> так и повторные ссылки.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В состав ссылки может быть включен любой набор элементов библиографического описания, обеспечивающий поиск объекта ссылки.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Для подстрочных и </w:t>
      </w:r>
      <w:proofErr w:type="spellStart"/>
      <w:r w:rsidRPr="00DF6F4C">
        <w:rPr>
          <w:sz w:val="28"/>
          <w:szCs w:val="28"/>
        </w:rPr>
        <w:t>затекстовых</w:t>
      </w:r>
      <w:proofErr w:type="spellEnd"/>
      <w:r w:rsidRPr="00DF6F4C">
        <w:rPr>
          <w:sz w:val="28"/>
          <w:szCs w:val="28"/>
        </w:rPr>
        <w:t xml:space="preserve"> ссылок предлагается одинаковый перечень элементов, в состав </w:t>
      </w:r>
      <w:proofErr w:type="spellStart"/>
      <w:r w:rsidRPr="00DF6F4C">
        <w:rPr>
          <w:sz w:val="28"/>
          <w:szCs w:val="28"/>
        </w:rPr>
        <w:t>внутритекстовых</w:t>
      </w:r>
      <w:proofErr w:type="spellEnd"/>
      <w:r w:rsidRPr="00DF6F4C">
        <w:rPr>
          <w:sz w:val="28"/>
          <w:szCs w:val="28"/>
        </w:rPr>
        <w:t xml:space="preserve"> ссылок (как наиболее лаконичных) не включены сведения, относящиеся к заглавию.  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Для ссылок закреплено обязательное применение заголовка на произведения одного, двух и трех авторов, с приведением имен всех авторов в заголовке, без их повтора в качестве первых сведений об ответственности.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Независимо от назначения ссылки, правила представления элементов библиографического описания, применение знаков предписанной пунктуации в ссылке осуществляются с учетом следующих особенностей: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- допускается предписанный знак точку и тире, разделяющий области библиографического описания, заменять точкой;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- допускается не использовать квадратные скобки для сведений, заимствованных не из предписанного источника информации;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- сокращение  отдельных слов и словосочетаний применяют для всех элементов библиографической записи, за исключением основного заглавия документа.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- в области физической характеристики указывают либо общий объем документа, либо сведения о местоположения объекта ссылки в документе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Например: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tabs>
          <w:tab w:val="left" w:pos="900"/>
          <w:tab w:val="left" w:pos="108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</w:t>
      </w:r>
      <w:r w:rsidRPr="00DF6F4C">
        <w:rPr>
          <w:sz w:val="28"/>
          <w:szCs w:val="28"/>
          <w:vertAlign w:val="superscript"/>
        </w:rPr>
        <w:t xml:space="preserve">2 </w:t>
      </w:r>
      <w:r w:rsidRPr="00DF6F4C">
        <w:rPr>
          <w:sz w:val="28"/>
          <w:szCs w:val="28"/>
        </w:rPr>
        <w:t>Цветков В. И. Космос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энциклопедия. М., 2007. 248 с.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или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</w:t>
      </w:r>
      <w:r w:rsidRPr="00DF6F4C">
        <w:rPr>
          <w:sz w:val="28"/>
          <w:szCs w:val="28"/>
          <w:vertAlign w:val="superscript"/>
        </w:rPr>
        <w:t xml:space="preserve"> 2</w:t>
      </w:r>
      <w:r w:rsidRPr="00DF6F4C">
        <w:rPr>
          <w:sz w:val="28"/>
          <w:szCs w:val="28"/>
        </w:rPr>
        <w:t xml:space="preserve"> Цветков В. И. Космос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энциклопедия. М., 2007. С. 57. </w:t>
      </w:r>
    </w:p>
    <w:p w:rsidR="006A4ECD" w:rsidRPr="00DF6F4C" w:rsidRDefault="006A4ECD" w:rsidP="006A4ECD">
      <w:pPr>
        <w:tabs>
          <w:tab w:val="left" w:pos="2040"/>
        </w:tabs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lastRenderedPageBreak/>
        <w:t xml:space="preserve">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Библиографическое описание в ссылке дополняют заголовком библиографической записи с учетом следующих особенностей: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- заголовок обязательно применяется в ссылках, содержащих записи на документы, созданные одним, двумя и тремя авторами;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- заголовок записи в ссылке может содержать имена одного, двух или трех авторов документа. Имена авторов указанные в заголовке не повторяются в сведениях об ответственности.        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Если текст цитируется не по первоисточнику, а по другому документу, то в начале ссылки приводят слова: </w:t>
      </w:r>
      <w:proofErr w:type="gramStart"/>
      <w:r w:rsidRPr="00DF6F4C">
        <w:rPr>
          <w:sz w:val="28"/>
          <w:szCs w:val="28"/>
        </w:rPr>
        <w:t>«Цит. по: » (цитируется по), «Приводится  по: », с указанием источника заимствования:</w:t>
      </w:r>
      <w:proofErr w:type="gramEnd"/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* Цит. по: Флоренский П. А. У водоразделов мысли. М., 1990. Т. 2. С. 27.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Для связи подстрочных библиографических ссылок с текстом документа используют знак сноски; для связи </w:t>
      </w:r>
      <w:proofErr w:type="spellStart"/>
      <w:r w:rsidRPr="00DF6F4C">
        <w:rPr>
          <w:sz w:val="28"/>
          <w:szCs w:val="28"/>
        </w:rPr>
        <w:t>затекстовых</w:t>
      </w:r>
      <w:proofErr w:type="spellEnd"/>
      <w:r w:rsidRPr="00DF6F4C">
        <w:rPr>
          <w:sz w:val="28"/>
          <w:szCs w:val="28"/>
        </w:rPr>
        <w:t xml:space="preserve"> библиографических ссылок с текстом документа используют знак выноски или отсылку, которые приводят в виде цифр (порядковых номеров), букв, звездочек и других знаков.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В стандарте проведено четкое разделение между библиографической ссылкой и отсылкой. </w:t>
      </w:r>
    </w:p>
    <w:p w:rsidR="006A4ECD" w:rsidRPr="00DF6F4C" w:rsidRDefault="006A4ECD" w:rsidP="006A4ECD">
      <w:pPr>
        <w:shd w:val="clear" w:color="auto" w:fill="FFFFFF"/>
        <w:tabs>
          <w:tab w:val="left" w:pos="112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DF6F4C">
        <w:rPr>
          <w:spacing w:val="-4"/>
          <w:sz w:val="28"/>
          <w:szCs w:val="28"/>
        </w:rPr>
        <w:t>Внутритекстовая</w:t>
      </w:r>
      <w:proofErr w:type="spellEnd"/>
      <w:r w:rsidRPr="00DF6F4C">
        <w:rPr>
          <w:spacing w:val="-4"/>
          <w:sz w:val="28"/>
          <w:szCs w:val="28"/>
        </w:rPr>
        <w:t xml:space="preserve"> библиографическая ссылка и отсылка к </w:t>
      </w:r>
      <w:proofErr w:type="spellStart"/>
      <w:r w:rsidRPr="00DF6F4C">
        <w:rPr>
          <w:spacing w:val="-4"/>
          <w:sz w:val="28"/>
          <w:szCs w:val="28"/>
        </w:rPr>
        <w:t>затекстовой</w:t>
      </w:r>
      <w:proofErr w:type="spellEnd"/>
      <w:r w:rsidRPr="00DF6F4C">
        <w:rPr>
          <w:spacing w:val="-4"/>
          <w:sz w:val="28"/>
          <w:szCs w:val="28"/>
        </w:rPr>
        <w:t xml:space="preserve"> ссылке представляют собой разные понятия и формируются по разным правилам. </w:t>
      </w:r>
    </w:p>
    <w:p w:rsidR="006A4ECD" w:rsidRPr="00DF6F4C" w:rsidRDefault="006A4ECD" w:rsidP="006A4ECD">
      <w:pPr>
        <w:shd w:val="clear" w:color="auto" w:fill="FFFFFF"/>
        <w:tabs>
          <w:tab w:val="left" w:pos="112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DF6F4C">
        <w:rPr>
          <w:spacing w:val="-4"/>
          <w:sz w:val="28"/>
          <w:szCs w:val="28"/>
        </w:rPr>
        <w:t>Внутритекстовая</w:t>
      </w:r>
      <w:proofErr w:type="spellEnd"/>
      <w:r w:rsidRPr="00DF6F4C">
        <w:rPr>
          <w:spacing w:val="-4"/>
          <w:sz w:val="28"/>
          <w:szCs w:val="28"/>
        </w:rPr>
        <w:t xml:space="preserve"> ссылка содержит библиографические сведения без всяких отсылок и в совокупности со сведениями, помещенные в тексте, должна обеспечивать идентификацию и поиск определенного документа.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Отсылка, также располагаемая внутри текста документа, в первую очередь содержит указание, в каком месте документа можно найти </w:t>
      </w:r>
      <w:r w:rsidRPr="00DF6F4C">
        <w:rPr>
          <w:sz w:val="28"/>
          <w:szCs w:val="28"/>
        </w:rPr>
        <w:lastRenderedPageBreak/>
        <w:t xml:space="preserve">необходимые сведения или по каким данным, если отсылка дополнена некоторыми библиографическими сведениями.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F6F4C">
        <w:rPr>
          <w:b/>
          <w:sz w:val="28"/>
          <w:szCs w:val="28"/>
        </w:rPr>
        <w:t xml:space="preserve">В ГОСТе </w:t>
      </w:r>
      <w:proofErr w:type="gramStart"/>
      <w:r w:rsidRPr="00DF6F4C">
        <w:rPr>
          <w:b/>
          <w:sz w:val="28"/>
          <w:szCs w:val="28"/>
        </w:rPr>
        <w:t>Р</w:t>
      </w:r>
      <w:proofErr w:type="gramEnd"/>
      <w:r w:rsidRPr="00DF6F4C">
        <w:rPr>
          <w:b/>
          <w:sz w:val="28"/>
          <w:szCs w:val="28"/>
        </w:rPr>
        <w:t xml:space="preserve"> 7.0.5-2008 введено новое правило: отсылки следует приводить только в квадратных скобках, в отличие от </w:t>
      </w:r>
      <w:proofErr w:type="spellStart"/>
      <w:r w:rsidRPr="00DF6F4C">
        <w:rPr>
          <w:b/>
          <w:sz w:val="28"/>
          <w:szCs w:val="28"/>
        </w:rPr>
        <w:t>внутритекстовых</w:t>
      </w:r>
      <w:proofErr w:type="spellEnd"/>
      <w:r w:rsidRPr="00DF6F4C">
        <w:rPr>
          <w:b/>
          <w:sz w:val="28"/>
          <w:szCs w:val="28"/>
        </w:rPr>
        <w:t xml:space="preserve"> ссылок, которые приводят к круглых скобках.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                      </w:t>
      </w:r>
    </w:p>
    <w:p w:rsidR="006A4ECD" w:rsidRPr="00DF6F4C" w:rsidRDefault="006A4ECD" w:rsidP="006A4ECD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proofErr w:type="spellStart"/>
      <w:r w:rsidRPr="00DF6F4C">
        <w:rPr>
          <w:b/>
          <w:i/>
          <w:sz w:val="28"/>
          <w:szCs w:val="28"/>
        </w:rPr>
        <w:t>Внутритекстовая</w:t>
      </w:r>
      <w:proofErr w:type="spellEnd"/>
      <w:r w:rsidRPr="00DF6F4C">
        <w:rPr>
          <w:b/>
          <w:i/>
          <w:sz w:val="28"/>
          <w:szCs w:val="28"/>
        </w:rPr>
        <w:t xml:space="preserve"> библиографическая ссылка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DF6F4C">
        <w:rPr>
          <w:bCs/>
          <w:sz w:val="28"/>
          <w:szCs w:val="28"/>
        </w:rPr>
        <w:t>Внутритекстовые</w:t>
      </w:r>
      <w:proofErr w:type="spellEnd"/>
      <w:r w:rsidRPr="00DF6F4C">
        <w:rPr>
          <w:bCs/>
          <w:sz w:val="28"/>
          <w:szCs w:val="28"/>
        </w:rPr>
        <w:t xml:space="preserve"> – приводятся непосредственно в строке после текста, к которому они относятся. </w:t>
      </w:r>
      <w:proofErr w:type="spellStart"/>
      <w:r w:rsidRPr="00DF6F4C">
        <w:rPr>
          <w:bCs/>
          <w:sz w:val="28"/>
          <w:szCs w:val="28"/>
        </w:rPr>
        <w:t>Внутритекстовая</w:t>
      </w:r>
      <w:proofErr w:type="spellEnd"/>
      <w:r w:rsidRPr="00DF6F4C">
        <w:rPr>
          <w:bCs/>
          <w:sz w:val="28"/>
          <w:szCs w:val="28"/>
        </w:rPr>
        <w:t xml:space="preserve"> библиографическая ссылка содержит сведения об объекте ссылки, не включенные в текст документа.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F6F4C">
        <w:rPr>
          <w:sz w:val="28"/>
          <w:szCs w:val="28"/>
        </w:rPr>
        <w:t>Внутритекстовая</w:t>
      </w:r>
      <w:proofErr w:type="spellEnd"/>
      <w:r w:rsidRPr="00DF6F4C">
        <w:rPr>
          <w:sz w:val="28"/>
          <w:szCs w:val="28"/>
        </w:rPr>
        <w:t xml:space="preserve"> библиографическая ссылка может содержать следующие элементы: заголовок; основное заглавие документа; общее обозначение материала; сведения об ответственности; сведения об издании; выходные данные; сведения об объеме документа (если ссылка на весь документ); сведения о местоположении объекта ссылки в документе (если ссылка на часть документа); обозначение и порядковый номер тома или выпуска (для ссылок на публикации в многотомных или сериальных документах);</w:t>
      </w:r>
      <w:proofErr w:type="gramEnd"/>
      <w:r w:rsidRPr="00DF6F4C">
        <w:rPr>
          <w:sz w:val="28"/>
          <w:szCs w:val="28"/>
        </w:rPr>
        <w:t xml:space="preserve"> сведения о документе, в котором опубликован объект ссылки. 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F6F4C">
        <w:rPr>
          <w:sz w:val="28"/>
          <w:szCs w:val="28"/>
        </w:rPr>
        <w:t>Внутритекстовую</w:t>
      </w:r>
      <w:proofErr w:type="spellEnd"/>
      <w:r w:rsidRPr="00DF6F4C">
        <w:rPr>
          <w:sz w:val="28"/>
          <w:szCs w:val="28"/>
        </w:rPr>
        <w:t xml:space="preserve"> библиографическую ссылку заключают в круглые скобки.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Предписанный знак точку и тире, разделяющий области библиографического описания, заменяют точкой.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Примеры: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proofErr w:type="gramStart"/>
      <w:r w:rsidRPr="00DF6F4C">
        <w:rPr>
          <w:sz w:val="28"/>
          <w:szCs w:val="28"/>
        </w:rPr>
        <w:t>(Ананьев Б. Г. Человек как предмет познания.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СПб. : Питер, 2001)</w:t>
      </w:r>
      <w:proofErr w:type="gramEnd"/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(</w:t>
      </w:r>
      <w:proofErr w:type="spellStart"/>
      <w:r w:rsidRPr="00DF6F4C">
        <w:rPr>
          <w:sz w:val="28"/>
          <w:szCs w:val="28"/>
        </w:rPr>
        <w:t>Бордовская</w:t>
      </w:r>
      <w:proofErr w:type="spellEnd"/>
      <w:r w:rsidRPr="00DF6F4C">
        <w:rPr>
          <w:sz w:val="28"/>
          <w:szCs w:val="28"/>
        </w:rPr>
        <w:t xml:space="preserve"> Н. В., </w:t>
      </w:r>
      <w:proofErr w:type="spellStart"/>
      <w:r w:rsidRPr="00DF6F4C">
        <w:rPr>
          <w:sz w:val="28"/>
          <w:szCs w:val="28"/>
        </w:rPr>
        <w:t>Реан</w:t>
      </w:r>
      <w:proofErr w:type="spellEnd"/>
      <w:r w:rsidRPr="00DF6F4C">
        <w:rPr>
          <w:sz w:val="28"/>
          <w:szCs w:val="28"/>
        </w:rPr>
        <w:t xml:space="preserve"> А. А. Педагогика : учеб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п</w:t>
      </w:r>
      <w:proofErr w:type="gramEnd"/>
      <w:r w:rsidRPr="00DF6F4C">
        <w:rPr>
          <w:sz w:val="28"/>
          <w:szCs w:val="28"/>
        </w:rPr>
        <w:t xml:space="preserve">особие. </w:t>
      </w:r>
      <w:proofErr w:type="gramStart"/>
      <w:r w:rsidRPr="00DF6F4C">
        <w:rPr>
          <w:sz w:val="28"/>
          <w:szCs w:val="28"/>
        </w:rPr>
        <w:t>М., 2007. 304 с.)</w:t>
      </w:r>
      <w:proofErr w:type="gramEnd"/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lastRenderedPageBreak/>
        <w:t xml:space="preserve">      </w:t>
      </w:r>
      <w:proofErr w:type="gramStart"/>
      <w:r w:rsidRPr="00DF6F4C">
        <w:rPr>
          <w:sz w:val="28"/>
          <w:szCs w:val="28"/>
        </w:rPr>
        <w:t>(</w:t>
      </w:r>
      <w:proofErr w:type="spellStart"/>
      <w:r w:rsidRPr="00DF6F4C">
        <w:rPr>
          <w:sz w:val="28"/>
          <w:szCs w:val="28"/>
        </w:rPr>
        <w:t>Глозман</w:t>
      </w:r>
      <w:proofErr w:type="spellEnd"/>
      <w:r w:rsidRPr="00DF6F4C">
        <w:rPr>
          <w:sz w:val="28"/>
          <w:szCs w:val="28"/>
        </w:rPr>
        <w:t xml:space="preserve"> Ж. М., Потанина А. Ю., Соболева А. Е. Нейропсихологическая диагностика в дошкольном возрасте.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СПБ. : Питер, 2009. 80 с.)</w:t>
      </w:r>
      <w:proofErr w:type="gramEnd"/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(Краткий экономический словарь / А. Н. </w:t>
      </w:r>
      <w:proofErr w:type="spellStart"/>
      <w:r w:rsidRPr="00DF6F4C">
        <w:rPr>
          <w:sz w:val="28"/>
          <w:szCs w:val="28"/>
        </w:rPr>
        <w:t>Азрилянин</w:t>
      </w:r>
      <w:proofErr w:type="spellEnd"/>
      <w:r w:rsidRPr="00DF6F4C">
        <w:rPr>
          <w:sz w:val="28"/>
          <w:szCs w:val="28"/>
        </w:rPr>
        <w:t xml:space="preserve"> [и др.]. 2-е изд., </w:t>
      </w:r>
      <w:proofErr w:type="spellStart"/>
      <w:r w:rsidRPr="00DF6F4C">
        <w:rPr>
          <w:sz w:val="28"/>
          <w:szCs w:val="28"/>
        </w:rPr>
        <w:t>перераб</w:t>
      </w:r>
      <w:proofErr w:type="spellEnd"/>
      <w:r w:rsidRPr="00DF6F4C">
        <w:rPr>
          <w:sz w:val="28"/>
          <w:szCs w:val="28"/>
        </w:rPr>
        <w:t>. и доп.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Ин-т новой экономики, 2002. 1087 с.)   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proofErr w:type="gramStart"/>
      <w:r w:rsidRPr="00DF6F4C">
        <w:rPr>
          <w:sz w:val="28"/>
          <w:szCs w:val="28"/>
        </w:rPr>
        <w:t xml:space="preserve">(Биоэтика и гуманитарная экспертиза: проблемы </w:t>
      </w:r>
      <w:proofErr w:type="spellStart"/>
      <w:r w:rsidRPr="00DF6F4C">
        <w:rPr>
          <w:sz w:val="28"/>
          <w:szCs w:val="28"/>
        </w:rPr>
        <w:t>геномики</w:t>
      </w:r>
      <w:proofErr w:type="spellEnd"/>
      <w:r w:rsidRPr="00DF6F4C">
        <w:rPr>
          <w:sz w:val="28"/>
          <w:szCs w:val="28"/>
        </w:rPr>
        <w:t xml:space="preserve">, психологии и </w:t>
      </w:r>
      <w:proofErr w:type="spellStart"/>
      <w:r w:rsidRPr="00DF6F4C">
        <w:rPr>
          <w:sz w:val="28"/>
          <w:szCs w:val="28"/>
        </w:rPr>
        <w:t>виртуалистики</w:t>
      </w:r>
      <w:proofErr w:type="spellEnd"/>
      <w:r w:rsidRPr="00DF6F4C">
        <w:rPr>
          <w:sz w:val="28"/>
          <w:szCs w:val="28"/>
        </w:rPr>
        <w:t xml:space="preserve"> / отв. ред. Ф. Г. </w:t>
      </w:r>
      <w:proofErr w:type="spellStart"/>
      <w:r w:rsidRPr="00DF6F4C">
        <w:rPr>
          <w:sz w:val="28"/>
          <w:szCs w:val="28"/>
        </w:rPr>
        <w:t>Майленова</w:t>
      </w:r>
      <w:proofErr w:type="spellEnd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 xml:space="preserve">М., 2008. 223 с.) </w:t>
      </w:r>
      <w:proofErr w:type="gramEnd"/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proofErr w:type="gramStart"/>
      <w:r w:rsidRPr="00DF6F4C">
        <w:rPr>
          <w:sz w:val="28"/>
          <w:szCs w:val="28"/>
        </w:rPr>
        <w:t>(Культурология. 2008. № 1.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С. 11-21)</w:t>
      </w:r>
      <w:proofErr w:type="gramEnd"/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proofErr w:type="gramStart"/>
      <w:r w:rsidRPr="00DF6F4C">
        <w:rPr>
          <w:sz w:val="28"/>
          <w:szCs w:val="28"/>
        </w:rPr>
        <w:t>(Собрание сочинений.</w:t>
      </w:r>
      <w:proofErr w:type="gramEnd"/>
      <w:r w:rsidRPr="00DF6F4C">
        <w:rPr>
          <w:sz w:val="28"/>
          <w:szCs w:val="28"/>
        </w:rPr>
        <w:t xml:space="preserve">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Экономика, 2006. Т. 1. </w:t>
      </w:r>
      <w:proofErr w:type="gramStart"/>
      <w:r w:rsidRPr="00DF6F4C">
        <w:rPr>
          <w:sz w:val="28"/>
          <w:szCs w:val="28"/>
        </w:rPr>
        <w:t>С. 24-56)</w:t>
      </w:r>
      <w:proofErr w:type="gramEnd"/>
    </w:p>
    <w:p w:rsidR="006A4ECD" w:rsidRPr="00DF6F4C" w:rsidRDefault="006A4ECD" w:rsidP="006A4ECD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</w:t>
      </w:r>
    </w:p>
    <w:p w:rsidR="006A4ECD" w:rsidRPr="00DF6F4C" w:rsidRDefault="006A4ECD" w:rsidP="006A4ECD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proofErr w:type="gramStart"/>
      <w:r w:rsidRPr="00DF6F4C">
        <w:rPr>
          <w:sz w:val="28"/>
          <w:szCs w:val="28"/>
        </w:rPr>
        <w:t>(Сочинения.</w:t>
      </w:r>
      <w:proofErr w:type="gramEnd"/>
      <w:r w:rsidRPr="00DF6F4C">
        <w:rPr>
          <w:sz w:val="28"/>
          <w:szCs w:val="28"/>
        </w:rPr>
        <w:t xml:space="preserve">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Педагогика, 1996. Т. 2)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proofErr w:type="gramStart"/>
      <w:r w:rsidRPr="00DF6F4C">
        <w:rPr>
          <w:sz w:val="28"/>
          <w:szCs w:val="28"/>
        </w:rPr>
        <w:t>(Избранные лекции.</w:t>
      </w:r>
      <w:proofErr w:type="gramEnd"/>
      <w:r w:rsidRPr="00DF6F4C">
        <w:rPr>
          <w:sz w:val="28"/>
          <w:szCs w:val="28"/>
        </w:rPr>
        <w:t xml:space="preserve"> М., 2008. </w:t>
      </w:r>
      <w:proofErr w:type="gramStart"/>
      <w:r w:rsidRPr="00DF6F4C">
        <w:rPr>
          <w:sz w:val="28"/>
          <w:szCs w:val="28"/>
        </w:rPr>
        <w:t>С. 110-116)</w:t>
      </w:r>
      <w:proofErr w:type="gramEnd"/>
    </w:p>
    <w:p w:rsidR="006A4ECD" w:rsidRPr="00DF6F4C" w:rsidRDefault="006A4ECD" w:rsidP="006A4ECD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(Екатеринбург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Деловая кн., 2007. </w:t>
      </w:r>
      <w:proofErr w:type="gramStart"/>
      <w:r w:rsidRPr="00DF6F4C">
        <w:rPr>
          <w:sz w:val="28"/>
          <w:szCs w:val="28"/>
        </w:rPr>
        <w:t xml:space="preserve">С. 55) </w:t>
      </w:r>
      <w:proofErr w:type="gramEnd"/>
    </w:p>
    <w:p w:rsidR="006A4ECD" w:rsidRPr="00DF6F4C" w:rsidRDefault="006A4ECD" w:rsidP="006A4ECD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(Смоленск, 2002. 230 с.)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proofErr w:type="gramStart"/>
      <w:r w:rsidRPr="00DF6F4C">
        <w:rPr>
          <w:sz w:val="28"/>
          <w:szCs w:val="28"/>
        </w:rPr>
        <w:t>(М., 1998-1999.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Ч. 1-3)</w:t>
      </w:r>
      <w:proofErr w:type="gramEnd"/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09"/>
        <w:jc w:val="both"/>
        <w:rPr>
          <w:b/>
          <w:sz w:val="28"/>
          <w:szCs w:val="28"/>
        </w:rPr>
      </w:pPr>
      <w:r w:rsidRPr="00DF6F4C">
        <w:rPr>
          <w:sz w:val="28"/>
          <w:szCs w:val="28"/>
        </w:rPr>
        <w:t xml:space="preserve">      (Цветков В. Я. Компьютерная графика: рабочая программа [Электронный ресурс]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для студентов </w:t>
      </w:r>
      <w:proofErr w:type="spellStart"/>
      <w:r w:rsidRPr="00DF6F4C">
        <w:rPr>
          <w:sz w:val="28"/>
          <w:szCs w:val="28"/>
        </w:rPr>
        <w:t>заоч</w:t>
      </w:r>
      <w:proofErr w:type="spellEnd"/>
      <w:r w:rsidRPr="00DF6F4C">
        <w:rPr>
          <w:sz w:val="28"/>
          <w:szCs w:val="28"/>
        </w:rPr>
        <w:t>. форм обучения. М., 2000. 1 электрон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о</w:t>
      </w:r>
      <w:proofErr w:type="gramEnd"/>
      <w:r w:rsidRPr="00DF6F4C">
        <w:rPr>
          <w:sz w:val="28"/>
          <w:szCs w:val="28"/>
        </w:rPr>
        <w:t>пт. диск (</w:t>
      </w:r>
      <w:r w:rsidRPr="00DF6F4C">
        <w:rPr>
          <w:sz w:val="28"/>
          <w:szCs w:val="28"/>
          <w:lang w:val="en-US"/>
        </w:rPr>
        <w:t>CD</w:t>
      </w:r>
      <w:r w:rsidRPr="00DF6F4C">
        <w:rPr>
          <w:sz w:val="28"/>
          <w:szCs w:val="28"/>
        </w:rPr>
        <w:t>-</w:t>
      </w:r>
      <w:r w:rsidRPr="00DF6F4C">
        <w:rPr>
          <w:sz w:val="28"/>
          <w:szCs w:val="28"/>
          <w:lang w:val="en-US"/>
        </w:rPr>
        <w:t>ROM</w:t>
      </w:r>
      <w:r w:rsidRPr="00DF6F4C">
        <w:rPr>
          <w:sz w:val="28"/>
          <w:szCs w:val="28"/>
        </w:rPr>
        <w:t xml:space="preserve">))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proofErr w:type="gramStart"/>
      <w:r w:rsidRPr="00DF6F4C">
        <w:rPr>
          <w:sz w:val="28"/>
          <w:szCs w:val="28"/>
        </w:rPr>
        <w:t>(Вяткин Л. Г. Особенности учёта принципов, организационных форм и методов воспитания в практической деятельности [Сайт].</w:t>
      </w:r>
      <w:proofErr w:type="gramEnd"/>
      <w:r w:rsidRPr="00DF6F4C">
        <w:rPr>
          <w:sz w:val="28"/>
          <w:szCs w:val="28"/>
        </w:rPr>
        <w:t xml:space="preserve"> </w:t>
      </w:r>
      <w:r w:rsidRPr="00DF6F4C">
        <w:rPr>
          <w:sz w:val="28"/>
          <w:szCs w:val="28"/>
          <w:lang w:val="en-US"/>
        </w:rPr>
        <w:t>URL</w:t>
      </w:r>
      <w:r w:rsidRPr="00DF6F4C">
        <w:rPr>
          <w:sz w:val="28"/>
          <w:szCs w:val="28"/>
        </w:rPr>
        <w:t xml:space="preserve">: </w:t>
      </w:r>
      <w:hyperlink r:id="rId7" w:history="1">
        <w:r w:rsidRPr="00DF6F4C">
          <w:rPr>
            <w:rStyle w:val="a3"/>
            <w:szCs w:val="28"/>
            <w:lang w:val="en-US"/>
          </w:rPr>
          <w:t>www</w:t>
        </w:r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sgu</w:t>
        </w:r>
        <w:proofErr w:type="spellEnd"/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ru</w:t>
        </w:r>
        <w:proofErr w:type="spellEnd"/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departments</w:t>
        </w:r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pedagogic</w:t>
        </w:r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docs</w:t>
        </w:r>
      </w:hyperlink>
    </w:p>
    <w:p w:rsidR="006A4ECD" w:rsidRPr="00DF6F4C" w:rsidRDefault="006A4ECD" w:rsidP="006A4ECD">
      <w:pPr>
        <w:shd w:val="clear" w:color="auto" w:fill="FFFFFF"/>
        <w:tabs>
          <w:tab w:val="left" w:pos="1123"/>
        </w:tabs>
        <w:spacing w:line="360" w:lineRule="auto"/>
        <w:ind w:right="24" w:firstLine="709"/>
        <w:jc w:val="both"/>
        <w:rPr>
          <w:spacing w:val="-4"/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6F4C">
        <w:rPr>
          <w:b/>
          <w:sz w:val="28"/>
          <w:szCs w:val="28"/>
        </w:rPr>
        <w:t xml:space="preserve">                    Подстрочная библиографическая ссылка</w:t>
      </w:r>
    </w:p>
    <w:p w:rsidR="006A4ECD" w:rsidRPr="00DF6F4C" w:rsidRDefault="006A4ECD" w:rsidP="006A4ECD">
      <w:pPr>
        <w:tabs>
          <w:tab w:val="left" w:pos="90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F6F4C">
        <w:rPr>
          <w:b/>
          <w:sz w:val="28"/>
          <w:szCs w:val="28"/>
        </w:rPr>
        <w:t xml:space="preserve">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Подстрочная библиографическая ссылка оформляется как примечание, вынесенное из текста документа вниз полосы.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Подстрочная библиографическая ссылка может содержать следующие элементы: заголовок; основное заглавие документа; общее обозначение материала; </w:t>
      </w:r>
      <w:proofErr w:type="gramStart"/>
      <w:r w:rsidRPr="00DF6F4C">
        <w:rPr>
          <w:sz w:val="28"/>
          <w:szCs w:val="28"/>
        </w:rPr>
        <w:t>сведения</w:t>
      </w:r>
      <w:proofErr w:type="gramEnd"/>
      <w:r w:rsidRPr="00DF6F4C">
        <w:rPr>
          <w:sz w:val="28"/>
          <w:szCs w:val="28"/>
        </w:rPr>
        <w:t xml:space="preserve"> относящиеся к заглавию; сведения об ответственности; сведения об издании; выходные данные; сведения об объеме документа (если ссылка на весь документ); сведения о местоположении объекта ссылки в документе (если ссылка на часть документа); обозначение и порядковый номер тома или выпуска (для ссылок на публикации в многотомных или сериальных документах); сведения о документе, в котором опубликован объект ссылки. 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Примеры: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</w:t>
      </w:r>
      <w:r w:rsidRPr="00DF6F4C">
        <w:rPr>
          <w:sz w:val="28"/>
          <w:szCs w:val="28"/>
          <w:vertAlign w:val="superscript"/>
        </w:rPr>
        <w:t xml:space="preserve">1 </w:t>
      </w:r>
      <w:r w:rsidRPr="00DF6F4C">
        <w:rPr>
          <w:sz w:val="28"/>
          <w:szCs w:val="28"/>
        </w:rPr>
        <w:t>Волкова Г. И. Политическая история Испании ХХ века.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</w:t>
      </w:r>
      <w:proofErr w:type="spellStart"/>
      <w:r w:rsidRPr="00DF6F4C">
        <w:rPr>
          <w:sz w:val="28"/>
          <w:szCs w:val="28"/>
        </w:rPr>
        <w:t>Высш</w:t>
      </w:r>
      <w:proofErr w:type="spellEnd"/>
      <w:r w:rsidRPr="00DF6F4C">
        <w:rPr>
          <w:sz w:val="28"/>
          <w:szCs w:val="28"/>
        </w:rPr>
        <w:t xml:space="preserve">. </w:t>
      </w:r>
      <w:proofErr w:type="spellStart"/>
      <w:r w:rsidRPr="00DF6F4C">
        <w:rPr>
          <w:sz w:val="28"/>
          <w:szCs w:val="28"/>
        </w:rPr>
        <w:t>шк</w:t>
      </w:r>
      <w:proofErr w:type="spellEnd"/>
      <w:r w:rsidRPr="00DF6F4C">
        <w:rPr>
          <w:sz w:val="28"/>
          <w:szCs w:val="28"/>
        </w:rPr>
        <w:t xml:space="preserve">., 191 с.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</w:t>
      </w:r>
      <w:r w:rsidRPr="00DF6F4C">
        <w:rPr>
          <w:sz w:val="28"/>
          <w:szCs w:val="28"/>
          <w:vertAlign w:val="superscript"/>
        </w:rPr>
        <w:t xml:space="preserve">4 </w:t>
      </w:r>
      <w:r w:rsidRPr="00DF6F4C">
        <w:rPr>
          <w:sz w:val="28"/>
          <w:szCs w:val="28"/>
        </w:rPr>
        <w:t>Медведева И. Я., Шишова Т. Л. Воспитание без ошибок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кн. для трудных родителей.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Педагогика, 2001. 223 с.     </w:t>
      </w: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</w:p>
    <w:p w:rsidR="006A4ECD" w:rsidRPr="00DF6F4C" w:rsidRDefault="006A4ECD" w:rsidP="006A4ECD">
      <w:pPr>
        <w:spacing w:line="360" w:lineRule="auto"/>
        <w:ind w:firstLine="709"/>
        <w:jc w:val="both"/>
        <w:rPr>
          <w:sz w:val="28"/>
          <w:szCs w:val="28"/>
        </w:rPr>
      </w:pPr>
      <w:r w:rsidRPr="00DF6F4C">
        <w:rPr>
          <w:sz w:val="28"/>
          <w:szCs w:val="28"/>
          <w:vertAlign w:val="superscript"/>
        </w:rPr>
        <w:t xml:space="preserve">            7 </w:t>
      </w:r>
      <w:proofErr w:type="spellStart"/>
      <w:r w:rsidRPr="00DF6F4C">
        <w:rPr>
          <w:sz w:val="28"/>
          <w:szCs w:val="28"/>
        </w:rPr>
        <w:t>Эйдемиллер</w:t>
      </w:r>
      <w:proofErr w:type="spellEnd"/>
      <w:r w:rsidRPr="00DF6F4C">
        <w:rPr>
          <w:sz w:val="28"/>
          <w:szCs w:val="28"/>
        </w:rPr>
        <w:t xml:space="preserve"> Э. Г., Александрова Н. В., </w:t>
      </w:r>
      <w:proofErr w:type="spellStart"/>
      <w:r w:rsidRPr="00DF6F4C">
        <w:rPr>
          <w:sz w:val="28"/>
          <w:szCs w:val="28"/>
        </w:rPr>
        <w:t>Юстицкис</w:t>
      </w:r>
      <w:proofErr w:type="spellEnd"/>
      <w:r w:rsidRPr="00DF6F4C">
        <w:rPr>
          <w:sz w:val="28"/>
          <w:szCs w:val="28"/>
        </w:rPr>
        <w:t xml:space="preserve"> В. Семейная психотерапия. СПб</w:t>
      </w:r>
      <w:proofErr w:type="gramStart"/>
      <w:r w:rsidRPr="00DF6F4C">
        <w:rPr>
          <w:sz w:val="28"/>
          <w:szCs w:val="28"/>
        </w:rPr>
        <w:t xml:space="preserve">. : </w:t>
      </w:r>
      <w:proofErr w:type="gramEnd"/>
      <w:r w:rsidRPr="00DF6F4C">
        <w:rPr>
          <w:sz w:val="28"/>
          <w:szCs w:val="28"/>
        </w:rPr>
        <w:t xml:space="preserve">Питер, 2007. 400 с.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</w:t>
      </w:r>
      <w:r w:rsidRPr="00DF6F4C">
        <w:rPr>
          <w:sz w:val="28"/>
          <w:szCs w:val="28"/>
          <w:vertAlign w:val="superscript"/>
        </w:rPr>
        <w:t xml:space="preserve">10 </w:t>
      </w:r>
      <w:proofErr w:type="spellStart"/>
      <w:r w:rsidRPr="00DF6F4C">
        <w:rPr>
          <w:sz w:val="28"/>
          <w:szCs w:val="28"/>
        </w:rPr>
        <w:t>Маслоу</w:t>
      </w:r>
      <w:proofErr w:type="spellEnd"/>
      <w:r w:rsidRPr="00DF6F4C">
        <w:rPr>
          <w:sz w:val="28"/>
          <w:szCs w:val="28"/>
        </w:rPr>
        <w:t xml:space="preserve"> А. М. Мотивация и личность / пер. с англ. Т. Гутман, Н. Мухиной. 3-е изд., </w:t>
      </w:r>
      <w:proofErr w:type="spellStart"/>
      <w:r w:rsidRPr="00DF6F4C">
        <w:rPr>
          <w:sz w:val="28"/>
          <w:szCs w:val="28"/>
        </w:rPr>
        <w:t>испр</w:t>
      </w:r>
      <w:proofErr w:type="spellEnd"/>
      <w:r w:rsidRPr="00DF6F4C">
        <w:rPr>
          <w:sz w:val="28"/>
          <w:szCs w:val="28"/>
        </w:rPr>
        <w:t>. СПб</w:t>
      </w:r>
      <w:proofErr w:type="gramStart"/>
      <w:r w:rsidRPr="00DF6F4C">
        <w:rPr>
          <w:sz w:val="28"/>
          <w:szCs w:val="28"/>
        </w:rPr>
        <w:t xml:space="preserve">. : </w:t>
      </w:r>
      <w:proofErr w:type="gramEnd"/>
      <w:r w:rsidRPr="00DF6F4C">
        <w:rPr>
          <w:sz w:val="28"/>
          <w:szCs w:val="28"/>
        </w:rPr>
        <w:t xml:space="preserve">Питер, 2008. 352 с.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</w:t>
      </w:r>
      <w:r w:rsidRPr="00DF6F4C">
        <w:rPr>
          <w:sz w:val="28"/>
          <w:szCs w:val="28"/>
          <w:vertAlign w:val="superscript"/>
        </w:rPr>
        <w:t xml:space="preserve">14 </w:t>
      </w:r>
      <w:r w:rsidRPr="00DF6F4C">
        <w:rPr>
          <w:sz w:val="28"/>
          <w:szCs w:val="28"/>
        </w:rPr>
        <w:t>Религии мира :  слов</w:t>
      </w:r>
      <w:proofErr w:type="gramStart"/>
      <w:r w:rsidRPr="00DF6F4C">
        <w:rPr>
          <w:sz w:val="28"/>
          <w:szCs w:val="28"/>
        </w:rPr>
        <w:t>.-</w:t>
      </w:r>
      <w:proofErr w:type="gramEnd"/>
      <w:r w:rsidRPr="00DF6F4C">
        <w:rPr>
          <w:sz w:val="28"/>
          <w:szCs w:val="28"/>
        </w:rPr>
        <w:t>справ. / под ред. А. Ю. Григоренко.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</w:t>
      </w:r>
      <w:r w:rsidRPr="00DF6F4C">
        <w:rPr>
          <w:sz w:val="28"/>
          <w:szCs w:val="28"/>
        </w:rPr>
        <w:lastRenderedPageBreak/>
        <w:t xml:space="preserve">Аспект-Пресс, 2003. 400 с.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В подстрочной библиографической ссылке повторяют имеющиеся в тексе документа библиографические сведения об объекте ссылки.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Для аналитических записей допускается, при наличии в тексте библиографических сведений о составной части, в подстрочной ссылке указывать только сведения об </w:t>
      </w:r>
      <w:proofErr w:type="gramStart"/>
      <w:r w:rsidRPr="00DF6F4C">
        <w:rPr>
          <w:sz w:val="28"/>
          <w:szCs w:val="28"/>
        </w:rPr>
        <w:t>идентифицирующим</w:t>
      </w:r>
      <w:proofErr w:type="gramEnd"/>
      <w:r w:rsidRPr="00DF6F4C">
        <w:rPr>
          <w:sz w:val="28"/>
          <w:szCs w:val="28"/>
        </w:rPr>
        <w:t xml:space="preserve"> документе.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930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r w:rsidRPr="00DF6F4C">
        <w:rPr>
          <w:sz w:val="28"/>
          <w:szCs w:val="28"/>
          <w:vertAlign w:val="superscript"/>
        </w:rPr>
        <w:t>11</w:t>
      </w:r>
      <w:r w:rsidRPr="00DF6F4C">
        <w:rPr>
          <w:sz w:val="28"/>
          <w:szCs w:val="28"/>
        </w:rPr>
        <w:t xml:space="preserve"> Плеханова Л. </w:t>
      </w:r>
      <w:proofErr w:type="gramStart"/>
      <w:r w:rsidRPr="00DF6F4C">
        <w:rPr>
          <w:sz w:val="28"/>
          <w:szCs w:val="28"/>
        </w:rPr>
        <w:t>Н.</w:t>
      </w:r>
      <w:proofErr w:type="gramEnd"/>
      <w:r w:rsidRPr="00DF6F4C">
        <w:rPr>
          <w:sz w:val="28"/>
          <w:szCs w:val="28"/>
        </w:rPr>
        <w:t xml:space="preserve"> Зачем нужны заповедники? // Биология в </w:t>
      </w:r>
      <w:proofErr w:type="spellStart"/>
      <w:r w:rsidRPr="00DF6F4C">
        <w:rPr>
          <w:sz w:val="28"/>
          <w:szCs w:val="28"/>
        </w:rPr>
        <w:t>шк</w:t>
      </w:r>
      <w:proofErr w:type="spellEnd"/>
      <w:r w:rsidRPr="00DF6F4C">
        <w:rPr>
          <w:sz w:val="28"/>
          <w:szCs w:val="28"/>
        </w:rPr>
        <w:t>. 2009. № 3. С. 7-12.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i/>
          <w:sz w:val="28"/>
          <w:szCs w:val="28"/>
        </w:rPr>
      </w:pPr>
      <w:r w:rsidRPr="00DF6F4C">
        <w:rPr>
          <w:sz w:val="28"/>
          <w:szCs w:val="28"/>
        </w:rPr>
        <w:t xml:space="preserve">       </w:t>
      </w:r>
      <w:r w:rsidRPr="00DF6F4C">
        <w:rPr>
          <w:i/>
          <w:sz w:val="28"/>
          <w:szCs w:val="28"/>
        </w:rPr>
        <w:t>или, если о данной статье говорится в тексте документа</w:t>
      </w:r>
    </w:p>
    <w:p w:rsidR="006A4ECD" w:rsidRPr="00DF6F4C" w:rsidRDefault="006A4ECD" w:rsidP="006A4ECD">
      <w:pPr>
        <w:shd w:val="clear" w:color="auto" w:fill="FFFFFF"/>
        <w:tabs>
          <w:tab w:val="left" w:pos="930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r w:rsidRPr="00DF6F4C">
        <w:rPr>
          <w:sz w:val="28"/>
          <w:szCs w:val="28"/>
          <w:vertAlign w:val="superscript"/>
        </w:rPr>
        <w:t>11</w:t>
      </w:r>
      <w:r w:rsidRPr="00DF6F4C">
        <w:rPr>
          <w:sz w:val="28"/>
          <w:szCs w:val="28"/>
        </w:rPr>
        <w:t xml:space="preserve"> Биология в </w:t>
      </w:r>
      <w:proofErr w:type="spellStart"/>
      <w:r w:rsidRPr="00DF6F4C">
        <w:rPr>
          <w:sz w:val="28"/>
          <w:szCs w:val="28"/>
        </w:rPr>
        <w:t>шк</w:t>
      </w:r>
      <w:proofErr w:type="spellEnd"/>
      <w:r w:rsidRPr="00DF6F4C">
        <w:rPr>
          <w:sz w:val="28"/>
          <w:szCs w:val="28"/>
        </w:rPr>
        <w:t>. 2009. № 3. С. 7-12.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</w:t>
      </w:r>
      <w:r w:rsidRPr="00DF6F4C">
        <w:rPr>
          <w:sz w:val="28"/>
          <w:szCs w:val="28"/>
          <w:vertAlign w:val="superscript"/>
        </w:rPr>
        <w:t>15</w:t>
      </w:r>
      <w:r w:rsidRPr="00DF6F4C">
        <w:rPr>
          <w:sz w:val="28"/>
          <w:szCs w:val="28"/>
        </w:rPr>
        <w:t xml:space="preserve"> </w:t>
      </w:r>
      <w:proofErr w:type="spellStart"/>
      <w:r w:rsidRPr="00DF6F4C">
        <w:rPr>
          <w:sz w:val="28"/>
          <w:szCs w:val="28"/>
        </w:rPr>
        <w:t>Ирихин</w:t>
      </w:r>
      <w:proofErr w:type="spellEnd"/>
      <w:r w:rsidRPr="00DF6F4C">
        <w:rPr>
          <w:sz w:val="28"/>
          <w:szCs w:val="28"/>
        </w:rPr>
        <w:t xml:space="preserve"> В. Ю. Сколько граней у реальности?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филос. аспект физики // Новые идеи в философии природы и научном познании / под ред. Ю. И. </w:t>
      </w:r>
      <w:proofErr w:type="spellStart"/>
      <w:r w:rsidRPr="00DF6F4C">
        <w:rPr>
          <w:sz w:val="28"/>
          <w:szCs w:val="28"/>
        </w:rPr>
        <w:t>Мирошникова</w:t>
      </w:r>
      <w:proofErr w:type="spellEnd"/>
      <w:r w:rsidRPr="00DF6F4C">
        <w:rPr>
          <w:sz w:val="28"/>
          <w:szCs w:val="28"/>
        </w:rPr>
        <w:t xml:space="preserve">. Екатеринбург, 2004. </w:t>
      </w:r>
      <w:proofErr w:type="spellStart"/>
      <w:r w:rsidRPr="00DF6F4C">
        <w:rPr>
          <w:sz w:val="28"/>
          <w:szCs w:val="28"/>
        </w:rPr>
        <w:t>Вып</w:t>
      </w:r>
      <w:proofErr w:type="spellEnd"/>
      <w:r w:rsidRPr="00DF6F4C">
        <w:rPr>
          <w:sz w:val="28"/>
          <w:szCs w:val="28"/>
        </w:rPr>
        <w:t xml:space="preserve">. 2. С. 110-116.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i/>
          <w:sz w:val="28"/>
          <w:szCs w:val="28"/>
        </w:rPr>
      </w:pPr>
      <w:r w:rsidRPr="00DF6F4C">
        <w:rPr>
          <w:sz w:val="28"/>
          <w:szCs w:val="28"/>
        </w:rPr>
        <w:t xml:space="preserve">       </w:t>
      </w:r>
      <w:r w:rsidRPr="00DF6F4C">
        <w:rPr>
          <w:i/>
          <w:sz w:val="28"/>
          <w:szCs w:val="28"/>
        </w:rPr>
        <w:t>или, если о данной статье говорится в тексте документа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  <w:vertAlign w:val="superscript"/>
        </w:rPr>
        <w:t xml:space="preserve">           15</w:t>
      </w:r>
      <w:r w:rsidRPr="00DF6F4C">
        <w:rPr>
          <w:sz w:val="28"/>
          <w:szCs w:val="28"/>
        </w:rPr>
        <w:t xml:space="preserve"> Новые идеи в философии природы и научном познании / под ред. Ю. И. </w:t>
      </w:r>
      <w:proofErr w:type="spellStart"/>
      <w:r w:rsidRPr="00DF6F4C">
        <w:rPr>
          <w:sz w:val="28"/>
          <w:szCs w:val="28"/>
        </w:rPr>
        <w:t>Мирошникова</w:t>
      </w:r>
      <w:proofErr w:type="spellEnd"/>
      <w:r w:rsidRPr="00DF6F4C">
        <w:rPr>
          <w:sz w:val="28"/>
          <w:szCs w:val="28"/>
        </w:rPr>
        <w:t xml:space="preserve">. Екатеринбург, 2004. </w:t>
      </w:r>
      <w:proofErr w:type="spellStart"/>
      <w:r w:rsidRPr="00DF6F4C">
        <w:rPr>
          <w:sz w:val="28"/>
          <w:szCs w:val="28"/>
        </w:rPr>
        <w:t>Вып</w:t>
      </w:r>
      <w:proofErr w:type="spellEnd"/>
      <w:r w:rsidRPr="00DF6F4C">
        <w:rPr>
          <w:sz w:val="28"/>
          <w:szCs w:val="28"/>
        </w:rPr>
        <w:t xml:space="preserve">. 2. С. 110-116.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r w:rsidRPr="00DF6F4C">
        <w:rPr>
          <w:sz w:val="28"/>
          <w:szCs w:val="28"/>
          <w:vertAlign w:val="superscript"/>
        </w:rPr>
        <w:t>21</w:t>
      </w:r>
      <w:r w:rsidRPr="00DF6F4C">
        <w:rPr>
          <w:sz w:val="28"/>
          <w:szCs w:val="28"/>
        </w:rPr>
        <w:t xml:space="preserve"> Об опеке и попечительстве : </w:t>
      </w:r>
      <w:proofErr w:type="spellStart"/>
      <w:r w:rsidRPr="00DF6F4C">
        <w:rPr>
          <w:sz w:val="28"/>
          <w:szCs w:val="28"/>
        </w:rPr>
        <w:t>федер</w:t>
      </w:r>
      <w:proofErr w:type="spellEnd"/>
      <w:r w:rsidRPr="00DF6F4C">
        <w:rPr>
          <w:sz w:val="28"/>
          <w:szCs w:val="28"/>
        </w:rPr>
        <w:t>. закон от 24 апр. 2008 г. № 48-ФЗ</w:t>
      </w:r>
      <w:proofErr w:type="gramStart"/>
      <w:r w:rsidRPr="00DF6F4C">
        <w:rPr>
          <w:sz w:val="28"/>
          <w:szCs w:val="28"/>
        </w:rPr>
        <w:t xml:space="preserve"> // С</w:t>
      </w:r>
      <w:proofErr w:type="gramEnd"/>
      <w:r w:rsidRPr="00DF6F4C">
        <w:rPr>
          <w:sz w:val="28"/>
          <w:szCs w:val="28"/>
        </w:rPr>
        <w:t xml:space="preserve">обр. законодательства Рос. Федерации. 2008. № 17. С. 5380-5396.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      или, если о данной статье говорится в тексте документа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r w:rsidRPr="00DF6F4C">
        <w:rPr>
          <w:sz w:val="28"/>
          <w:szCs w:val="28"/>
          <w:vertAlign w:val="superscript"/>
        </w:rPr>
        <w:t>21</w:t>
      </w:r>
      <w:proofErr w:type="gramStart"/>
      <w:r w:rsidRPr="00DF6F4C">
        <w:rPr>
          <w:sz w:val="28"/>
          <w:szCs w:val="28"/>
        </w:rPr>
        <w:t xml:space="preserve"> // С</w:t>
      </w:r>
      <w:proofErr w:type="gramEnd"/>
      <w:r w:rsidRPr="00DF6F4C">
        <w:rPr>
          <w:sz w:val="28"/>
          <w:szCs w:val="28"/>
        </w:rPr>
        <w:t xml:space="preserve">обр. законодательства Рос. Федерации. 2008. № 17. С. 5380-5396.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DF6F4C">
        <w:rPr>
          <w:sz w:val="28"/>
          <w:szCs w:val="28"/>
        </w:rPr>
        <w:lastRenderedPageBreak/>
        <w:t>Для записей на электронные ресурсы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адрес. Для обозначения электронного адреса используют аббревиатуру «</w:t>
      </w:r>
      <w:r w:rsidRPr="00DF6F4C">
        <w:rPr>
          <w:sz w:val="28"/>
          <w:szCs w:val="28"/>
          <w:lang w:val="en-US"/>
        </w:rPr>
        <w:t>URL</w:t>
      </w:r>
      <w:r w:rsidRPr="00DF6F4C">
        <w:rPr>
          <w:sz w:val="28"/>
          <w:szCs w:val="28"/>
        </w:rPr>
        <w:t>» (</w:t>
      </w:r>
      <w:r w:rsidRPr="00DF6F4C">
        <w:rPr>
          <w:sz w:val="28"/>
          <w:szCs w:val="28"/>
          <w:lang w:val="en-US"/>
        </w:rPr>
        <w:t>Uniform</w:t>
      </w:r>
      <w:r w:rsidRPr="00DF6F4C">
        <w:rPr>
          <w:sz w:val="28"/>
          <w:szCs w:val="28"/>
        </w:rPr>
        <w:t xml:space="preserve"> </w:t>
      </w:r>
      <w:r w:rsidRPr="00DF6F4C">
        <w:rPr>
          <w:sz w:val="28"/>
          <w:szCs w:val="28"/>
          <w:lang w:val="en-US"/>
        </w:rPr>
        <w:t>Resource</w:t>
      </w:r>
      <w:r w:rsidRPr="00DF6F4C">
        <w:rPr>
          <w:sz w:val="28"/>
          <w:szCs w:val="28"/>
        </w:rPr>
        <w:t xml:space="preserve"> </w:t>
      </w:r>
      <w:r w:rsidRPr="00DF6F4C">
        <w:rPr>
          <w:sz w:val="28"/>
          <w:szCs w:val="28"/>
          <w:lang w:val="en-US"/>
        </w:rPr>
        <w:t>Locator</w:t>
      </w:r>
      <w:r w:rsidRPr="00DF6F4C">
        <w:rPr>
          <w:sz w:val="28"/>
          <w:szCs w:val="28"/>
        </w:rPr>
        <w:t xml:space="preserve"> - унифицированный указатель ресурса)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right="5" w:firstLine="709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         </w:t>
      </w:r>
      <w:r w:rsidRPr="00DF6F4C">
        <w:rPr>
          <w:sz w:val="28"/>
          <w:szCs w:val="28"/>
          <w:vertAlign w:val="superscript"/>
        </w:rPr>
        <w:t xml:space="preserve">23 </w:t>
      </w:r>
      <w:r w:rsidRPr="00DF6F4C">
        <w:rPr>
          <w:sz w:val="28"/>
          <w:szCs w:val="28"/>
        </w:rPr>
        <w:t xml:space="preserve">Вяткин Л. Г. Особенности учёта принципов, организационных форм и методов воспитания в практической деятельности [Электронный ресурс]. </w:t>
      </w:r>
      <w:r w:rsidRPr="00DF6F4C">
        <w:rPr>
          <w:sz w:val="28"/>
          <w:szCs w:val="28"/>
          <w:lang w:val="en-US"/>
        </w:rPr>
        <w:t>URL</w:t>
      </w:r>
      <w:r w:rsidRPr="00DF6F4C">
        <w:rPr>
          <w:sz w:val="28"/>
          <w:szCs w:val="28"/>
        </w:rPr>
        <w:t xml:space="preserve">: </w:t>
      </w:r>
      <w:hyperlink r:id="rId8" w:history="1">
        <w:r w:rsidRPr="00DF6F4C">
          <w:rPr>
            <w:rStyle w:val="a3"/>
            <w:szCs w:val="28"/>
            <w:lang w:val="en-US"/>
          </w:rPr>
          <w:t>www</w:t>
        </w:r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sgu</w:t>
        </w:r>
        <w:proofErr w:type="spellEnd"/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ru</w:t>
        </w:r>
        <w:proofErr w:type="spellEnd"/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departments</w:t>
        </w:r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pedagogic</w:t>
        </w:r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docs</w:t>
        </w:r>
      </w:hyperlink>
      <w:r w:rsidRPr="00DF6F4C">
        <w:rPr>
          <w:sz w:val="28"/>
          <w:szCs w:val="28"/>
        </w:rPr>
        <w:t xml:space="preserve"> (дата обращения: 15.10.2008).</w:t>
      </w:r>
    </w:p>
    <w:p w:rsidR="006A4ECD" w:rsidRPr="00DF6F4C" w:rsidRDefault="006A4ECD" w:rsidP="006A4ECD">
      <w:pPr>
        <w:shd w:val="clear" w:color="auto" w:fill="FFFFFF"/>
        <w:tabs>
          <w:tab w:val="left" w:pos="540"/>
          <w:tab w:val="left" w:pos="1440"/>
        </w:tabs>
        <w:spacing w:before="5" w:line="475" w:lineRule="exact"/>
        <w:ind w:left="5" w:right="5"/>
        <w:jc w:val="both"/>
        <w:rPr>
          <w:i/>
          <w:sz w:val="28"/>
          <w:szCs w:val="28"/>
        </w:rPr>
      </w:pPr>
      <w:r w:rsidRPr="00DF6F4C">
        <w:rPr>
          <w:sz w:val="28"/>
          <w:szCs w:val="28"/>
        </w:rPr>
        <w:t xml:space="preserve">  </w:t>
      </w:r>
      <w:r w:rsidRPr="00DF6F4C">
        <w:rPr>
          <w:i/>
          <w:sz w:val="28"/>
          <w:szCs w:val="28"/>
        </w:rPr>
        <w:t xml:space="preserve">              или, если о данной публикации говорится в тексте документа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sz w:val="28"/>
          <w:szCs w:val="28"/>
          <w:vertAlign w:val="superscript"/>
        </w:rPr>
      </w:pPr>
      <w:r w:rsidRPr="00DF6F4C">
        <w:rPr>
          <w:sz w:val="28"/>
          <w:szCs w:val="28"/>
          <w:vertAlign w:val="superscript"/>
        </w:rPr>
        <w:t xml:space="preserve">             </w:t>
      </w:r>
    </w:p>
    <w:p w:rsidR="006A4ECD" w:rsidRPr="00DF6F4C" w:rsidRDefault="006A4ECD" w:rsidP="006A4ECD">
      <w:pPr>
        <w:shd w:val="clear" w:color="auto" w:fill="FFFFFF"/>
        <w:tabs>
          <w:tab w:val="left" w:pos="547"/>
          <w:tab w:val="left" w:pos="720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  <w:vertAlign w:val="superscript"/>
        </w:rPr>
        <w:t xml:space="preserve">          23</w:t>
      </w:r>
      <w:r w:rsidRPr="00DF6F4C">
        <w:rPr>
          <w:sz w:val="28"/>
          <w:szCs w:val="28"/>
        </w:rPr>
        <w:t xml:space="preserve"> </w:t>
      </w:r>
      <w:r w:rsidRPr="00DF6F4C">
        <w:rPr>
          <w:sz w:val="28"/>
          <w:szCs w:val="28"/>
          <w:lang w:val="en-US"/>
        </w:rPr>
        <w:t>URL</w:t>
      </w:r>
      <w:r w:rsidRPr="00DF6F4C">
        <w:rPr>
          <w:sz w:val="28"/>
          <w:szCs w:val="28"/>
        </w:rPr>
        <w:t xml:space="preserve">: </w:t>
      </w:r>
      <w:hyperlink r:id="rId9" w:history="1">
        <w:r w:rsidRPr="00DF6F4C">
          <w:rPr>
            <w:rStyle w:val="a3"/>
            <w:szCs w:val="28"/>
            <w:lang w:val="en-US"/>
          </w:rPr>
          <w:t>www</w:t>
        </w:r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sgu</w:t>
        </w:r>
        <w:proofErr w:type="spellEnd"/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ru</w:t>
        </w:r>
        <w:proofErr w:type="spellEnd"/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departments</w:t>
        </w:r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pedagogic</w:t>
        </w:r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docs</w:t>
        </w:r>
      </w:hyperlink>
      <w:r w:rsidRPr="00DF6F4C">
        <w:rPr>
          <w:sz w:val="28"/>
          <w:szCs w:val="28"/>
        </w:rPr>
        <w:t xml:space="preserve"> (дата обращения: 15.10.2008).</w:t>
      </w:r>
    </w:p>
    <w:p w:rsidR="006A4ECD" w:rsidRPr="00DF6F4C" w:rsidRDefault="006A4ECD" w:rsidP="006A4ECD">
      <w:pPr>
        <w:shd w:val="clear" w:color="auto" w:fill="FFFFFF"/>
        <w:tabs>
          <w:tab w:val="left" w:pos="547"/>
          <w:tab w:val="left" w:pos="720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  <w:tab w:val="left" w:pos="720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При нумерации подстрочных библиографических ссылок применяют единообразный порядок для всего данного документа: сквозную нумерацию по всему тексту, в пределах каждой главы, раздела, части и т. п., или для данной страницы документа.     </w:t>
      </w:r>
    </w:p>
    <w:p w:rsidR="006A4ECD" w:rsidRPr="00DF6F4C" w:rsidRDefault="006A4ECD" w:rsidP="006A4ECD">
      <w:pPr>
        <w:pStyle w:val="a4"/>
        <w:tabs>
          <w:tab w:val="left" w:pos="360"/>
          <w:tab w:val="left" w:pos="720"/>
        </w:tabs>
        <w:spacing w:before="150" w:after="150" w:line="360" w:lineRule="auto"/>
        <w:ind w:firstLine="71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ECD" w:rsidRPr="00DF6F4C" w:rsidRDefault="006A4ECD" w:rsidP="006A4ECD">
      <w:pPr>
        <w:pStyle w:val="a4"/>
        <w:tabs>
          <w:tab w:val="left" w:pos="360"/>
          <w:tab w:val="left" w:pos="720"/>
        </w:tabs>
        <w:spacing w:before="150" w:after="150" w:line="360" w:lineRule="auto"/>
        <w:ind w:firstLine="71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ECD" w:rsidRPr="00DF6F4C" w:rsidRDefault="006A4ECD" w:rsidP="006A4ECD">
      <w:pPr>
        <w:pStyle w:val="a5"/>
        <w:tabs>
          <w:tab w:val="left" w:pos="720"/>
          <w:tab w:val="left" w:pos="1134"/>
          <w:tab w:val="left" w:pos="1276"/>
        </w:tabs>
        <w:ind w:left="540" w:firstLine="715"/>
        <w:rPr>
          <w:b/>
          <w:color w:val="000000"/>
          <w:szCs w:val="28"/>
        </w:rPr>
      </w:pPr>
      <w:r w:rsidRPr="00DF6F4C">
        <w:rPr>
          <w:b/>
          <w:color w:val="000000"/>
          <w:szCs w:val="28"/>
        </w:rPr>
        <w:t xml:space="preserve">                 </w:t>
      </w:r>
      <w:proofErr w:type="spellStart"/>
      <w:r w:rsidRPr="00DF6F4C">
        <w:rPr>
          <w:b/>
          <w:color w:val="000000"/>
          <w:szCs w:val="28"/>
        </w:rPr>
        <w:t>Затекстовая</w:t>
      </w:r>
      <w:proofErr w:type="spellEnd"/>
      <w:r w:rsidRPr="00DF6F4C">
        <w:rPr>
          <w:b/>
          <w:color w:val="000000"/>
          <w:szCs w:val="28"/>
        </w:rPr>
        <w:t xml:space="preserve"> библиографическая ссылка </w:t>
      </w:r>
    </w:p>
    <w:p w:rsidR="006A4ECD" w:rsidRPr="00DF6F4C" w:rsidRDefault="006A4ECD" w:rsidP="006A4ECD">
      <w:pPr>
        <w:pStyle w:val="a5"/>
        <w:tabs>
          <w:tab w:val="left" w:pos="720"/>
          <w:tab w:val="left" w:pos="1134"/>
          <w:tab w:val="left" w:pos="1276"/>
        </w:tabs>
        <w:ind w:firstLine="720"/>
        <w:rPr>
          <w:color w:val="000000"/>
          <w:szCs w:val="28"/>
        </w:rPr>
      </w:pPr>
      <w:r w:rsidRPr="00DF6F4C">
        <w:rPr>
          <w:color w:val="000000"/>
          <w:szCs w:val="28"/>
        </w:rPr>
        <w:t xml:space="preserve">  </w:t>
      </w:r>
    </w:p>
    <w:p w:rsidR="006A4ECD" w:rsidRPr="00DF6F4C" w:rsidRDefault="006A4ECD" w:rsidP="006A4ECD">
      <w:pPr>
        <w:pStyle w:val="a5"/>
        <w:tabs>
          <w:tab w:val="left" w:pos="720"/>
          <w:tab w:val="left" w:pos="1134"/>
          <w:tab w:val="left" w:pos="1276"/>
        </w:tabs>
        <w:ind w:firstLine="715"/>
        <w:rPr>
          <w:color w:val="000000"/>
          <w:szCs w:val="28"/>
        </w:rPr>
      </w:pPr>
      <w:r w:rsidRPr="00DF6F4C">
        <w:rPr>
          <w:color w:val="000000"/>
          <w:szCs w:val="28"/>
        </w:rPr>
        <w:t xml:space="preserve">Совокупность </w:t>
      </w:r>
      <w:proofErr w:type="spellStart"/>
      <w:r w:rsidRPr="00DF6F4C">
        <w:rPr>
          <w:color w:val="000000"/>
          <w:szCs w:val="28"/>
        </w:rPr>
        <w:t>затекстовых</w:t>
      </w:r>
      <w:proofErr w:type="spellEnd"/>
      <w:r w:rsidRPr="00DF6F4C">
        <w:rPr>
          <w:color w:val="000000"/>
          <w:szCs w:val="28"/>
        </w:rPr>
        <w:t xml:space="preserve"> библиографических ссылок оформляется как перечень библиографических записей, помещенный после текста документа или его составной части. </w:t>
      </w:r>
      <w:r w:rsidRPr="00DF6F4C">
        <w:rPr>
          <w:b/>
          <w:color w:val="000000"/>
          <w:szCs w:val="28"/>
        </w:rPr>
        <w:t xml:space="preserve">Совокупность </w:t>
      </w:r>
      <w:proofErr w:type="spellStart"/>
      <w:r w:rsidRPr="00DF6F4C">
        <w:rPr>
          <w:b/>
          <w:color w:val="000000"/>
          <w:szCs w:val="28"/>
        </w:rPr>
        <w:t>затекстовых</w:t>
      </w:r>
      <w:proofErr w:type="spellEnd"/>
      <w:r w:rsidRPr="00DF6F4C">
        <w:rPr>
          <w:b/>
          <w:color w:val="000000"/>
          <w:szCs w:val="28"/>
        </w:rPr>
        <w:t xml:space="preserve"> библиографических ссылок не является библиографическим списком или указателем.</w:t>
      </w:r>
      <w:r w:rsidRPr="00DF6F4C">
        <w:rPr>
          <w:color w:val="000000"/>
          <w:szCs w:val="28"/>
        </w:rPr>
        <w:t xml:space="preserve">  </w:t>
      </w:r>
    </w:p>
    <w:p w:rsidR="006A4ECD" w:rsidRPr="00DF6F4C" w:rsidRDefault="006A4ECD" w:rsidP="006A4ECD">
      <w:pPr>
        <w:tabs>
          <w:tab w:val="left" w:pos="720"/>
        </w:tabs>
        <w:spacing w:line="360" w:lineRule="auto"/>
        <w:ind w:firstLine="715"/>
        <w:jc w:val="both"/>
        <w:rPr>
          <w:sz w:val="28"/>
          <w:szCs w:val="28"/>
        </w:rPr>
      </w:pPr>
      <w:proofErr w:type="spellStart"/>
      <w:r w:rsidRPr="00DF6F4C">
        <w:rPr>
          <w:color w:val="000000"/>
          <w:sz w:val="28"/>
          <w:szCs w:val="28"/>
        </w:rPr>
        <w:t>Затекстовая</w:t>
      </w:r>
      <w:proofErr w:type="spellEnd"/>
      <w:r w:rsidRPr="00DF6F4C">
        <w:rPr>
          <w:color w:val="000000"/>
          <w:sz w:val="28"/>
          <w:szCs w:val="28"/>
        </w:rPr>
        <w:t xml:space="preserve"> библиографическая ссылка </w:t>
      </w:r>
      <w:r w:rsidRPr="00DF6F4C">
        <w:rPr>
          <w:sz w:val="28"/>
          <w:szCs w:val="28"/>
        </w:rPr>
        <w:t xml:space="preserve">может содержать следующие элементы: заголовок; основное заглавие документа; общее обозначение </w:t>
      </w:r>
      <w:r w:rsidRPr="00DF6F4C">
        <w:rPr>
          <w:sz w:val="28"/>
          <w:szCs w:val="28"/>
        </w:rPr>
        <w:lastRenderedPageBreak/>
        <w:t xml:space="preserve">материала; </w:t>
      </w:r>
      <w:proofErr w:type="gramStart"/>
      <w:r w:rsidRPr="00DF6F4C">
        <w:rPr>
          <w:sz w:val="28"/>
          <w:szCs w:val="28"/>
        </w:rPr>
        <w:t>сведения</w:t>
      </w:r>
      <w:proofErr w:type="gramEnd"/>
      <w:r w:rsidRPr="00DF6F4C">
        <w:rPr>
          <w:sz w:val="28"/>
          <w:szCs w:val="28"/>
        </w:rPr>
        <w:t xml:space="preserve"> относящиеся к заглавию; сведения об ответственности; сведения об издании; выходные данные; сведения об объеме документа (если ссылка на весь документ); сведения о местоположении объекта ссылки в документе (если ссылка на часть документа); обозначение и порядковый номер тома или выпуска (для ссылок на публикации в многотомных или сериальных документах); сведения о документе, в котором опубликован объект ссылки.   </w:t>
      </w:r>
    </w:p>
    <w:p w:rsidR="006A4ECD" w:rsidRPr="00DF6F4C" w:rsidRDefault="006A4ECD" w:rsidP="006A4ECD">
      <w:pPr>
        <w:pStyle w:val="a5"/>
        <w:tabs>
          <w:tab w:val="left" w:pos="720"/>
          <w:tab w:val="left" w:pos="1134"/>
          <w:tab w:val="left" w:pos="1276"/>
        </w:tabs>
        <w:ind w:firstLine="715"/>
        <w:rPr>
          <w:color w:val="000000"/>
          <w:szCs w:val="28"/>
        </w:rPr>
      </w:pPr>
      <w:r w:rsidRPr="00DF6F4C">
        <w:rPr>
          <w:color w:val="000000"/>
          <w:szCs w:val="28"/>
        </w:rPr>
        <w:t xml:space="preserve">В </w:t>
      </w:r>
      <w:proofErr w:type="spellStart"/>
      <w:r w:rsidRPr="00DF6F4C">
        <w:rPr>
          <w:color w:val="000000"/>
          <w:szCs w:val="28"/>
        </w:rPr>
        <w:t>затекстовой</w:t>
      </w:r>
      <w:proofErr w:type="spellEnd"/>
      <w:r w:rsidRPr="00DF6F4C">
        <w:rPr>
          <w:color w:val="000000"/>
          <w:szCs w:val="28"/>
        </w:rPr>
        <w:t xml:space="preserve"> библиографической ссылке повторяют имеющиеся в тексе документа библиографические сведения об объекте ссылки.</w:t>
      </w:r>
    </w:p>
    <w:p w:rsidR="006A4ECD" w:rsidRPr="00DF6F4C" w:rsidRDefault="006A4ECD" w:rsidP="006A4ECD">
      <w:pPr>
        <w:shd w:val="clear" w:color="auto" w:fill="FFFFFF"/>
        <w:tabs>
          <w:tab w:val="left" w:pos="547"/>
          <w:tab w:val="left" w:pos="720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Примеры:</w:t>
      </w:r>
    </w:p>
    <w:p w:rsidR="006A4ECD" w:rsidRPr="00DF6F4C" w:rsidRDefault="006A4ECD" w:rsidP="006A4ECD">
      <w:pPr>
        <w:shd w:val="clear" w:color="auto" w:fill="FFFFFF"/>
        <w:tabs>
          <w:tab w:val="left" w:pos="547"/>
          <w:tab w:val="left" w:pos="720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56. Фортунатов В. В. Новейшая история России в лицах, 1917-2008. СПб</w:t>
      </w:r>
      <w:proofErr w:type="gramStart"/>
      <w:r w:rsidRPr="00DF6F4C">
        <w:rPr>
          <w:sz w:val="28"/>
          <w:szCs w:val="28"/>
        </w:rPr>
        <w:t xml:space="preserve">. : </w:t>
      </w:r>
      <w:proofErr w:type="gramEnd"/>
      <w:r w:rsidRPr="00DF6F4C">
        <w:rPr>
          <w:sz w:val="28"/>
          <w:szCs w:val="28"/>
        </w:rPr>
        <w:t>Питер, 2009. 288 с.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21. Никонов В. И., Яковлева В. Я. Алгоритмы успешного маркетинга. М., 2007. С. 256-300.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1020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ab/>
        <w:t xml:space="preserve">  68. Экономика муниципального образования : учеб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п</w:t>
      </w:r>
      <w:proofErr w:type="gramEnd"/>
      <w:r w:rsidRPr="00DF6F4C">
        <w:rPr>
          <w:sz w:val="28"/>
          <w:szCs w:val="28"/>
        </w:rPr>
        <w:t>особие / Л. А. Батурин [и др.] ; под ред. В. Г. Игнатова. Ростов н/Д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</w:t>
      </w:r>
      <w:proofErr w:type="spellStart"/>
      <w:r w:rsidRPr="00DF6F4C">
        <w:rPr>
          <w:sz w:val="28"/>
          <w:szCs w:val="28"/>
        </w:rPr>
        <w:t>МарТ</w:t>
      </w:r>
      <w:proofErr w:type="spellEnd"/>
      <w:r w:rsidRPr="00DF6F4C">
        <w:rPr>
          <w:sz w:val="28"/>
          <w:szCs w:val="28"/>
        </w:rPr>
        <w:t xml:space="preserve">, 2005. 544 с.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34. Ковшиков В. А., Глухов В. П. Психолингвистика: теория речевой деятельности : учеб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п</w:t>
      </w:r>
      <w:proofErr w:type="gramEnd"/>
      <w:r w:rsidRPr="00DF6F4C">
        <w:rPr>
          <w:sz w:val="28"/>
          <w:szCs w:val="28"/>
        </w:rPr>
        <w:t xml:space="preserve">особие для студентов </w:t>
      </w:r>
      <w:proofErr w:type="spellStart"/>
      <w:r w:rsidRPr="00DF6F4C">
        <w:rPr>
          <w:sz w:val="28"/>
          <w:szCs w:val="28"/>
        </w:rPr>
        <w:t>пед</w:t>
      </w:r>
      <w:proofErr w:type="spellEnd"/>
      <w:r w:rsidRPr="00DF6F4C">
        <w:rPr>
          <w:sz w:val="28"/>
          <w:szCs w:val="28"/>
        </w:rPr>
        <w:t>. вузов.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</w:t>
      </w:r>
      <w:proofErr w:type="spellStart"/>
      <w:r w:rsidRPr="00DF6F4C">
        <w:rPr>
          <w:sz w:val="28"/>
          <w:szCs w:val="28"/>
        </w:rPr>
        <w:t>Астрель</w:t>
      </w:r>
      <w:proofErr w:type="spellEnd"/>
      <w:r w:rsidRPr="00DF6F4C">
        <w:rPr>
          <w:sz w:val="28"/>
          <w:szCs w:val="28"/>
        </w:rPr>
        <w:t xml:space="preserve"> ; Тверь : АСТ, 2008. 319 с.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56. Содержание и технологии образования взрослых: проблемы опережающего образования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сб. науч. тр. / под ред. А. Е. Марона.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ИОВ, 2007. 118 с.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1005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ab/>
        <w:t xml:space="preserve">  14. Ефимова Т. Н., </w:t>
      </w:r>
      <w:proofErr w:type="spellStart"/>
      <w:r w:rsidRPr="00DF6F4C">
        <w:rPr>
          <w:sz w:val="28"/>
          <w:szCs w:val="28"/>
        </w:rPr>
        <w:t>Кусакин</w:t>
      </w:r>
      <w:proofErr w:type="spellEnd"/>
      <w:r w:rsidRPr="00DF6F4C">
        <w:rPr>
          <w:sz w:val="28"/>
          <w:szCs w:val="28"/>
        </w:rPr>
        <w:t xml:space="preserve"> А. В. Охрана и рациональное использование болот в Республике Марий Эл // Проблемы региональной </w:t>
      </w:r>
      <w:r w:rsidRPr="00DF6F4C">
        <w:rPr>
          <w:sz w:val="28"/>
          <w:szCs w:val="28"/>
        </w:rPr>
        <w:lastRenderedPageBreak/>
        <w:t xml:space="preserve">экологии. 2007. № 1. С. 80-86.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6. Об индивидуальной помощи в получении образования</w:t>
      </w:r>
      <w:proofErr w:type="gramStart"/>
      <w:r w:rsidRPr="00DF6F4C">
        <w:rPr>
          <w:sz w:val="28"/>
          <w:szCs w:val="28"/>
        </w:rPr>
        <w:t xml:space="preserve">  :</w:t>
      </w:r>
      <w:proofErr w:type="gramEnd"/>
      <w:r w:rsidRPr="00DF6F4C">
        <w:rPr>
          <w:sz w:val="28"/>
          <w:szCs w:val="28"/>
        </w:rPr>
        <w:t xml:space="preserve"> </w:t>
      </w:r>
      <w:proofErr w:type="spellStart"/>
      <w:r w:rsidRPr="00DF6F4C">
        <w:rPr>
          <w:sz w:val="28"/>
          <w:szCs w:val="28"/>
        </w:rPr>
        <w:t>федер</w:t>
      </w:r>
      <w:proofErr w:type="spellEnd"/>
      <w:r w:rsidRPr="00DF6F4C">
        <w:rPr>
          <w:sz w:val="28"/>
          <w:szCs w:val="28"/>
        </w:rPr>
        <w:t xml:space="preserve">. закон </w:t>
      </w:r>
      <w:proofErr w:type="spellStart"/>
      <w:r w:rsidRPr="00DF6F4C">
        <w:rPr>
          <w:sz w:val="28"/>
          <w:szCs w:val="28"/>
        </w:rPr>
        <w:t>Федератив</w:t>
      </w:r>
      <w:proofErr w:type="spellEnd"/>
      <w:r w:rsidRPr="00DF6F4C">
        <w:rPr>
          <w:sz w:val="28"/>
          <w:szCs w:val="28"/>
        </w:rPr>
        <w:t xml:space="preserve">. Республики Германии от 1 апр. 2001 г. // Образовательное законодательство зарубежных стран. М., 2003. Т. 3. С. 422-464.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При нумерации </w:t>
      </w:r>
      <w:proofErr w:type="spellStart"/>
      <w:r w:rsidRPr="00DF6F4C">
        <w:rPr>
          <w:sz w:val="28"/>
          <w:szCs w:val="28"/>
        </w:rPr>
        <w:t>затекстовых</w:t>
      </w:r>
      <w:proofErr w:type="spellEnd"/>
      <w:r w:rsidRPr="00DF6F4C">
        <w:rPr>
          <w:sz w:val="28"/>
          <w:szCs w:val="28"/>
        </w:rPr>
        <w:t xml:space="preserve"> библиографических ссылок используется сплошная нумерация для всего текста документа в целом  или для отдельных глав, разделов, частей и т. п.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Для связи с текстом документа порядковый номер библиографической записи в </w:t>
      </w:r>
      <w:proofErr w:type="spellStart"/>
      <w:r w:rsidRPr="00DF6F4C">
        <w:rPr>
          <w:sz w:val="28"/>
          <w:szCs w:val="28"/>
        </w:rPr>
        <w:t>затекстовой</w:t>
      </w:r>
      <w:proofErr w:type="spellEnd"/>
      <w:r w:rsidRPr="00DF6F4C">
        <w:rPr>
          <w:sz w:val="28"/>
          <w:szCs w:val="28"/>
        </w:rPr>
        <w:t xml:space="preserve"> ссылке указывают в знаке выноски, который набирают на верхнюю линию шрифта, или в отсылке, которую приводят в квадратных скобках в строку с текстом документа.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>В тексте: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  <w:vertAlign w:val="superscript"/>
        </w:rPr>
      </w:pPr>
      <w:r w:rsidRPr="00DF6F4C">
        <w:rPr>
          <w:sz w:val="28"/>
          <w:szCs w:val="28"/>
        </w:rPr>
        <w:t xml:space="preserve">     Общий список справочников по терминологии, охватывающий время не позднее середины ХХ века, дает работа библиографа И. М. Кауфмана </w:t>
      </w:r>
      <w:r w:rsidRPr="00DF6F4C">
        <w:rPr>
          <w:sz w:val="28"/>
          <w:szCs w:val="28"/>
          <w:vertAlign w:val="superscript"/>
        </w:rPr>
        <w:t>59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В </w:t>
      </w:r>
      <w:proofErr w:type="spellStart"/>
      <w:r w:rsidRPr="00DF6F4C">
        <w:rPr>
          <w:i/>
          <w:sz w:val="28"/>
          <w:szCs w:val="28"/>
        </w:rPr>
        <w:t>затекстовой</w:t>
      </w:r>
      <w:proofErr w:type="spellEnd"/>
      <w:r w:rsidRPr="00DF6F4C">
        <w:rPr>
          <w:i/>
          <w:sz w:val="28"/>
          <w:szCs w:val="28"/>
        </w:rPr>
        <w:t xml:space="preserve"> ссылке: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r w:rsidRPr="00DF6F4C">
        <w:rPr>
          <w:sz w:val="28"/>
          <w:szCs w:val="28"/>
          <w:vertAlign w:val="superscript"/>
        </w:rPr>
        <w:t>59</w:t>
      </w:r>
      <w:r w:rsidRPr="00DF6F4C">
        <w:rPr>
          <w:sz w:val="28"/>
          <w:szCs w:val="28"/>
        </w:rPr>
        <w:t xml:space="preserve"> Кауфман И. М. Терминологический словарь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библиография. М., 1961.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Или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>В тексте:</w:t>
      </w:r>
    </w:p>
    <w:p w:rsidR="006A4ECD" w:rsidRPr="00DF6F4C" w:rsidRDefault="006A4ECD" w:rsidP="006A4ECD">
      <w:pPr>
        <w:shd w:val="clear" w:color="auto" w:fill="FFFFFF"/>
        <w:tabs>
          <w:tab w:val="left" w:pos="547"/>
          <w:tab w:val="left" w:pos="1080"/>
        </w:tabs>
        <w:spacing w:before="5" w:line="360" w:lineRule="auto"/>
        <w:ind w:left="5" w:right="5" w:firstLine="715"/>
        <w:jc w:val="both"/>
        <w:rPr>
          <w:sz w:val="28"/>
          <w:szCs w:val="28"/>
          <w:vertAlign w:val="superscript"/>
        </w:rPr>
      </w:pPr>
      <w:r w:rsidRPr="00DF6F4C">
        <w:rPr>
          <w:sz w:val="28"/>
          <w:szCs w:val="28"/>
        </w:rPr>
        <w:t xml:space="preserve">     Общий список справочников по терминологии, охватывающий время не позднее середины ХХ века, дает работа библиографа И. М. </w:t>
      </w:r>
      <w:r w:rsidRPr="00DF6F4C">
        <w:rPr>
          <w:sz w:val="28"/>
          <w:szCs w:val="28"/>
        </w:rPr>
        <w:lastRenderedPageBreak/>
        <w:t>Кауфмана [59]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В </w:t>
      </w:r>
      <w:proofErr w:type="spellStart"/>
      <w:r w:rsidRPr="00DF6F4C">
        <w:rPr>
          <w:i/>
          <w:sz w:val="28"/>
          <w:szCs w:val="28"/>
        </w:rPr>
        <w:t>затекстовой</w:t>
      </w:r>
      <w:proofErr w:type="spellEnd"/>
      <w:r w:rsidRPr="00DF6F4C">
        <w:rPr>
          <w:i/>
          <w:sz w:val="28"/>
          <w:szCs w:val="28"/>
        </w:rPr>
        <w:t xml:space="preserve"> ссылке: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  <w:tab w:val="left" w:pos="1080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</w:t>
      </w:r>
      <w:r w:rsidRPr="00DF6F4C">
        <w:rPr>
          <w:sz w:val="28"/>
          <w:szCs w:val="28"/>
          <w:vertAlign w:val="superscript"/>
        </w:rPr>
        <w:t>59</w:t>
      </w:r>
      <w:r w:rsidRPr="00DF6F4C">
        <w:rPr>
          <w:sz w:val="28"/>
          <w:szCs w:val="28"/>
        </w:rPr>
        <w:t xml:space="preserve"> Кауфман И. М. Терминологический словарь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библиография. М., 1961.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Если ссылку приводят на конкретный фрагмент текста документа, то в отсылке указывают порядковый номер и страницы, на которых помещен объект ссылки.  Сведения разделяют запятой.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>В тексте: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  <w:tab w:val="left" w:pos="1080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[10, с. 81]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i/>
          <w:sz w:val="28"/>
          <w:szCs w:val="28"/>
        </w:rPr>
        <w:t xml:space="preserve">     </w:t>
      </w:r>
      <w:r w:rsidRPr="00DF6F4C">
        <w:rPr>
          <w:sz w:val="28"/>
          <w:szCs w:val="28"/>
        </w:rPr>
        <w:t xml:space="preserve">[10, с. 106]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В </w:t>
      </w:r>
      <w:proofErr w:type="spellStart"/>
      <w:r w:rsidRPr="00DF6F4C">
        <w:rPr>
          <w:i/>
          <w:sz w:val="28"/>
          <w:szCs w:val="28"/>
        </w:rPr>
        <w:t>затекстовой</w:t>
      </w:r>
      <w:proofErr w:type="spellEnd"/>
      <w:r w:rsidRPr="00DF6F4C">
        <w:rPr>
          <w:i/>
          <w:sz w:val="28"/>
          <w:szCs w:val="28"/>
        </w:rPr>
        <w:t xml:space="preserve"> ссылке: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10. Бердяев Н. А. Смысл истории.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Мысль, 1990. 175 с.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Если  ссылку приводят на документ, созданный одним, двумя или тремя авторами, в отсылке указывают фамилии авторов, если на документ, созданный четырьмя и более авторами, а также, если авторы не указаны, – в отсылке указывают название документа; при необходимости сведения дополняют указанием года издания и страниц. Сведения в отсылке разделяют запятой.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>В тексте: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[Пахомов, Петрова]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lastRenderedPageBreak/>
        <w:t xml:space="preserve">В </w:t>
      </w:r>
      <w:proofErr w:type="spellStart"/>
      <w:r w:rsidRPr="00DF6F4C">
        <w:rPr>
          <w:i/>
          <w:sz w:val="28"/>
          <w:szCs w:val="28"/>
        </w:rPr>
        <w:t>затекстовой</w:t>
      </w:r>
      <w:proofErr w:type="spellEnd"/>
      <w:r w:rsidRPr="00DF6F4C">
        <w:rPr>
          <w:i/>
          <w:sz w:val="28"/>
          <w:szCs w:val="28"/>
        </w:rPr>
        <w:t xml:space="preserve"> ссылке: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Пахомов В. И., Петрова Г. П. Логистика.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Проспект, 2006. 232 с.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>В тексте: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[Нестационарная аэродинамика баллистического полета]  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В </w:t>
      </w:r>
      <w:proofErr w:type="spellStart"/>
      <w:r w:rsidRPr="00DF6F4C">
        <w:rPr>
          <w:i/>
          <w:sz w:val="28"/>
          <w:szCs w:val="28"/>
        </w:rPr>
        <w:t>затекстовой</w:t>
      </w:r>
      <w:proofErr w:type="spellEnd"/>
      <w:r w:rsidRPr="00DF6F4C">
        <w:rPr>
          <w:i/>
          <w:sz w:val="28"/>
          <w:szCs w:val="28"/>
        </w:rPr>
        <w:t xml:space="preserve"> ссылке: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Нестационарная аэродинамика баллистического полета / Ю. М. </w:t>
      </w:r>
      <w:proofErr w:type="spellStart"/>
      <w:r w:rsidRPr="00DF6F4C">
        <w:rPr>
          <w:sz w:val="28"/>
          <w:szCs w:val="28"/>
        </w:rPr>
        <w:t>Липницкий</w:t>
      </w:r>
      <w:proofErr w:type="spellEnd"/>
      <w:r w:rsidRPr="00DF6F4C">
        <w:rPr>
          <w:sz w:val="28"/>
          <w:szCs w:val="28"/>
        </w:rPr>
        <w:t xml:space="preserve"> [и др.]. М., 2003. 176 с.  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>В тексте: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[Бахтин, 2003, с. 18]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        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Так как в тексте встречаются отсылки на другую книгу М. М. Бахтина, изданную в 1975 г., в отсылке указан год издания.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В </w:t>
      </w:r>
      <w:proofErr w:type="spellStart"/>
      <w:r w:rsidRPr="00DF6F4C">
        <w:rPr>
          <w:i/>
          <w:sz w:val="28"/>
          <w:szCs w:val="28"/>
        </w:rPr>
        <w:t>затекстовой</w:t>
      </w:r>
      <w:proofErr w:type="spellEnd"/>
      <w:r w:rsidRPr="00DF6F4C">
        <w:rPr>
          <w:i/>
          <w:sz w:val="28"/>
          <w:szCs w:val="28"/>
        </w:rPr>
        <w:t xml:space="preserve"> ссылке: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Бахтин М. М. Формальный метод в  литературоведении: критическое введение в социальную поэтику. М.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Лабиринт, 2003. 192 с.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В отсылке допускается сокращать длинные заглавия, обозначая опускаемые слова многоточием с пробелом до и после этого предписанного знака: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>В тексте: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[Философия культуры …</w:t>
      </w:r>
      <w:proofErr w:type="gramStart"/>
      <w:r w:rsidRPr="00DF6F4C">
        <w:rPr>
          <w:sz w:val="28"/>
          <w:szCs w:val="28"/>
        </w:rPr>
        <w:t xml:space="preserve"> ,</w:t>
      </w:r>
      <w:proofErr w:type="gramEnd"/>
      <w:r w:rsidRPr="00DF6F4C">
        <w:rPr>
          <w:sz w:val="28"/>
          <w:szCs w:val="28"/>
        </w:rPr>
        <w:t xml:space="preserve"> с. 176]  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В </w:t>
      </w:r>
      <w:proofErr w:type="spellStart"/>
      <w:r w:rsidRPr="00DF6F4C">
        <w:rPr>
          <w:i/>
          <w:sz w:val="28"/>
          <w:szCs w:val="28"/>
        </w:rPr>
        <w:t>затекстовой</w:t>
      </w:r>
      <w:proofErr w:type="spellEnd"/>
      <w:r w:rsidRPr="00DF6F4C">
        <w:rPr>
          <w:i/>
          <w:sz w:val="28"/>
          <w:szCs w:val="28"/>
        </w:rPr>
        <w:t xml:space="preserve"> ссылке: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Философия культуры и философия науки: проблемы и гипотезы : сб. науч. тр. / Саратов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г</w:t>
      </w:r>
      <w:proofErr w:type="gramEnd"/>
      <w:r w:rsidRPr="00DF6F4C">
        <w:rPr>
          <w:sz w:val="28"/>
          <w:szCs w:val="28"/>
        </w:rPr>
        <w:t xml:space="preserve">ос. ун-т ; под ред. С. Ф. </w:t>
      </w:r>
      <w:proofErr w:type="spellStart"/>
      <w:r w:rsidRPr="00DF6F4C">
        <w:rPr>
          <w:sz w:val="28"/>
          <w:szCs w:val="28"/>
        </w:rPr>
        <w:t>Мартыновича</w:t>
      </w:r>
      <w:proofErr w:type="spellEnd"/>
      <w:r w:rsidRPr="00DF6F4C">
        <w:rPr>
          <w:sz w:val="28"/>
          <w:szCs w:val="28"/>
        </w:rPr>
        <w:t>. Саратов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Изд-во Саратов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у</w:t>
      </w:r>
      <w:proofErr w:type="gramEnd"/>
      <w:r w:rsidRPr="00DF6F4C">
        <w:rPr>
          <w:sz w:val="28"/>
          <w:szCs w:val="28"/>
        </w:rPr>
        <w:t xml:space="preserve">н-та, 1999. 199 с.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Если ссылку приводят на многочастный (многотомный) документ, в отсылке указывают также обозначение и номер тома (выпуска, части и т. п.</w:t>
      </w:r>
      <w:proofErr w:type="gramStart"/>
      <w:r w:rsidRPr="00DF6F4C">
        <w:rPr>
          <w:sz w:val="28"/>
          <w:szCs w:val="28"/>
        </w:rPr>
        <w:t xml:space="preserve"> )</w:t>
      </w:r>
      <w:proofErr w:type="gramEnd"/>
      <w:r w:rsidRPr="00DF6F4C">
        <w:rPr>
          <w:sz w:val="28"/>
          <w:szCs w:val="28"/>
        </w:rPr>
        <w:t xml:space="preserve">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>В тексте: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[Целищев, ч. 1, с. 17]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i/>
          <w:sz w:val="28"/>
          <w:szCs w:val="28"/>
        </w:rPr>
      </w:pPr>
      <w:r w:rsidRPr="00DF6F4C">
        <w:rPr>
          <w:i/>
          <w:sz w:val="28"/>
          <w:szCs w:val="28"/>
        </w:rPr>
        <w:t xml:space="preserve">В </w:t>
      </w:r>
      <w:proofErr w:type="spellStart"/>
      <w:r w:rsidRPr="00DF6F4C">
        <w:rPr>
          <w:i/>
          <w:sz w:val="28"/>
          <w:szCs w:val="28"/>
        </w:rPr>
        <w:t>затекстовой</w:t>
      </w:r>
      <w:proofErr w:type="spellEnd"/>
      <w:r w:rsidRPr="00DF6F4C">
        <w:rPr>
          <w:i/>
          <w:sz w:val="28"/>
          <w:szCs w:val="28"/>
        </w:rPr>
        <w:t xml:space="preserve"> ссылке: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Целищев В. В. Философия математики. Новосибирск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Изд-во НГУ, 2002. Ч. 1-2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Если отсылка содержит сведения о нескольких </w:t>
      </w:r>
      <w:proofErr w:type="spellStart"/>
      <w:r w:rsidRPr="00DF6F4C">
        <w:rPr>
          <w:sz w:val="28"/>
          <w:szCs w:val="28"/>
        </w:rPr>
        <w:t>затекстовых</w:t>
      </w:r>
      <w:proofErr w:type="spellEnd"/>
      <w:r w:rsidRPr="00DF6F4C">
        <w:rPr>
          <w:sz w:val="28"/>
          <w:szCs w:val="28"/>
        </w:rPr>
        <w:t xml:space="preserve"> ссылках, группы сведений разделяют знаком точка с запятой: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[Сергеев, Латышев, 2001; Сергеев, Крохин, 2000]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[</w:t>
      </w:r>
      <w:proofErr w:type="spellStart"/>
      <w:r w:rsidRPr="00DF6F4C">
        <w:rPr>
          <w:sz w:val="28"/>
          <w:szCs w:val="28"/>
        </w:rPr>
        <w:t>Гордлевский</w:t>
      </w:r>
      <w:proofErr w:type="spellEnd"/>
      <w:r w:rsidRPr="00DF6F4C">
        <w:rPr>
          <w:sz w:val="28"/>
          <w:szCs w:val="28"/>
        </w:rPr>
        <w:t xml:space="preserve">, т. 2, с. 142; </w:t>
      </w:r>
      <w:proofErr w:type="spellStart"/>
      <w:r w:rsidRPr="00DF6F4C">
        <w:rPr>
          <w:sz w:val="28"/>
          <w:szCs w:val="28"/>
        </w:rPr>
        <w:t>Алькаева</w:t>
      </w:r>
      <w:proofErr w:type="spellEnd"/>
      <w:r w:rsidRPr="00DF6F4C">
        <w:rPr>
          <w:sz w:val="28"/>
          <w:szCs w:val="28"/>
        </w:rPr>
        <w:t>, Бабаев, с. 33-34]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center"/>
        <w:rPr>
          <w:b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center"/>
        <w:rPr>
          <w:b/>
          <w:sz w:val="28"/>
          <w:szCs w:val="28"/>
        </w:rPr>
      </w:pPr>
      <w:r w:rsidRPr="00DF6F4C">
        <w:rPr>
          <w:b/>
          <w:sz w:val="28"/>
          <w:szCs w:val="28"/>
        </w:rPr>
        <w:t>Повторная библиографическая ссылка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Повторную ссылку на один тот же документ (группу документов) или его части приводят в сокращенной форме при условии, что все необходимые </w:t>
      </w:r>
      <w:r w:rsidRPr="00DF6F4C">
        <w:rPr>
          <w:sz w:val="28"/>
          <w:szCs w:val="28"/>
        </w:rPr>
        <w:lastRenderedPageBreak/>
        <w:t xml:space="preserve">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библиографический сведений используется единообразно для данного документа.         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В повторной ссылке указывают элементы, позволяющие идентифицировать документ, а также элементы, отличающиеся от сведений в первичной ссылке.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Предписанный знак точку и тире, разделяющий области библиографического описания, в повторной библиографической ссылке заменяют точкой.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В повторной ссылке, содержащий запись на документ, созданный одним, двумя или тремя авторами, приводят заголовок, основное заглавие и соответствующие страницы.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В повторной ссылке, содержащей запись на документ, созданный четырьмя и более авторами, или на документ, в котором авторы не указаны, приводят основное заглавие и страницы.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Допускается сокращать длинные заглавия, обозначая опускаемые слова многоточием с пробелом до и после этого предписанного знака: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rPr>
          <w:b/>
          <w:i/>
          <w:sz w:val="28"/>
          <w:szCs w:val="28"/>
        </w:rPr>
      </w:pPr>
      <w:proofErr w:type="spellStart"/>
      <w:r w:rsidRPr="00DF6F4C">
        <w:rPr>
          <w:b/>
          <w:i/>
          <w:sz w:val="28"/>
          <w:szCs w:val="28"/>
        </w:rPr>
        <w:t>Внутритекстовые</w:t>
      </w:r>
      <w:proofErr w:type="spellEnd"/>
      <w:r w:rsidRPr="00DF6F4C">
        <w:rPr>
          <w:b/>
          <w:i/>
          <w:sz w:val="28"/>
          <w:szCs w:val="28"/>
        </w:rPr>
        <w:t xml:space="preserve"> ссылки: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b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b/>
                <w:sz w:val="28"/>
                <w:szCs w:val="28"/>
              </w:rPr>
            </w:pPr>
            <w:proofErr w:type="gramStart"/>
            <w:r w:rsidRPr="00DF6F4C">
              <w:rPr>
                <w:sz w:val="28"/>
                <w:szCs w:val="28"/>
              </w:rPr>
              <w:t>(Васильев С. В. Инновационный маркетинг.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М., 2003)</w:t>
            </w:r>
            <w:proofErr w:type="gramEnd"/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b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b/>
                <w:sz w:val="28"/>
                <w:szCs w:val="28"/>
              </w:rPr>
            </w:pPr>
            <w:proofErr w:type="gramStart"/>
            <w:r w:rsidRPr="00DF6F4C">
              <w:rPr>
                <w:sz w:val="28"/>
                <w:szCs w:val="28"/>
              </w:rPr>
              <w:t>(Васильев С. В. Инновационный маркетинг.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С. 62)</w:t>
            </w:r>
            <w:proofErr w:type="gramEnd"/>
          </w:p>
        </w:tc>
      </w:tr>
    </w:tbl>
    <w:p w:rsidR="006A4ECD" w:rsidRPr="00DF6F4C" w:rsidRDefault="006A4ECD" w:rsidP="006A4ECD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 w:hanging="5"/>
              <w:rPr>
                <w:sz w:val="28"/>
                <w:szCs w:val="28"/>
              </w:rPr>
            </w:pPr>
            <w:proofErr w:type="gramStart"/>
            <w:r w:rsidRPr="00DF6F4C">
              <w:rPr>
                <w:sz w:val="28"/>
                <w:szCs w:val="28"/>
              </w:rPr>
              <w:t>(</w:t>
            </w:r>
            <w:proofErr w:type="spellStart"/>
            <w:r w:rsidRPr="00DF6F4C">
              <w:rPr>
                <w:sz w:val="28"/>
                <w:szCs w:val="28"/>
              </w:rPr>
              <w:t>Аганин</w:t>
            </w:r>
            <w:proofErr w:type="spellEnd"/>
            <w:r w:rsidRPr="00DF6F4C">
              <w:rPr>
                <w:sz w:val="28"/>
                <w:szCs w:val="28"/>
              </w:rPr>
              <w:t xml:space="preserve"> А. Р., Соловьева З. А. Современная Иордания.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 xml:space="preserve">М., 2003. 406 с.)  </w:t>
            </w:r>
            <w:proofErr w:type="gramEnd"/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 w:hanging="5"/>
              <w:rPr>
                <w:sz w:val="28"/>
                <w:szCs w:val="28"/>
              </w:rPr>
            </w:pPr>
            <w:proofErr w:type="gramStart"/>
            <w:r w:rsidRPr="00DF6F4C">
              <w:rPr>
                <w:sz w:val="28"/>
                <w:szCs w:val="28"/>
              </w:rPr>
              <w:t>(</w:t>
            </w:r>
            <w:proofErr w:type="spellStart"/>
            <w:r w:rsidRPr="00DF6F4C">
              <w:rPr>
                <w:sz w:val="28"/>
                <w:szCs w:val="28"/>
              </w:rPr>
              <w:t>Аганин</w:t>
            </w:r>
            <w:proofErr w:type="spellEnd"/>
            <w:r w:rsidRPr="00DF6F4C">
              <w:rPr>
                <w:sz w:val="28"/>
                <w:szCs w:val="28"/>
              </w:rPr>
              <w:t xml:space="preserve"> А. Р., Соловьева З. А. Современная Иордания.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С. 126)</w:t>
            </w:r>
            <w:proofErr w:type="gramEnd"/>
          </w:p>
        </w:tc>
      </w:tr>
    </w:tbl>
    <w:p w:rsidR="006A4ECD" w:rsidRPr="00DF6F4C" w:rsidRDefault="006A4ECD" w:rsidP="006A4ECD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 w:hanging="5"/>
              <w:rPr>
                <w:sz w:val="28"/>
                <w:szCs w:val="28"/>
              </w:rPr>
            </w:pPr>
            <w:proofErr w:type="gramStart"/>
            <w:r w:rsidRPr="00DF6F4C">
              <w:rPr>
                <w:sz w:val="28"/>
                <w:szCs w:val="28"/>
              </w:rPr>
              <w:t xml:space="preserve">(Герасимов Б. Н., Морозов В. В., Яковлева Н. Г. </w:t>
            </w:r>
            <w:r w:rsidRPr="00DF6F4C">
              <w:rPr>
                <w:sz w:val="28"/>
                <w:szCs w:val="28"/>
              </w:rPr>
              <w:lastRenderedPageBreak/>
              <w:t>Системы управления: понятия, структура, исследование.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Самара, 2002)</w:t>
            </w:r>
            <w:proofErr w:type="gramEnd"/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lastRenderedPageBreak/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 w:hanging="5"/>
              <w:rPr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(Герасимов Б. Н., Морозов В. В., Яковлева Н. Г. Системы управления … С. 53-54)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193675</wp:posOffset>
                </wp:positionV>
                <wp:extent cx="0" cy="0"/>
                <wp:effectExtent l="13335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25pt" to="9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tHtjTaAAAACQEAAA8AAABkcnMvZG93bnJldi54bWxMj8FOwzAQRO9I/IO1SFyq1qYVqApxKgTk&#10;xoUC6nUbL0lEvE5jtw18PVs4wHFmR7Nv8tXoO3WgIbaBLVzNDCjiKriWawuvL+V0CSomZIddYLLw&#10;SRFWxflZjpkLR36mwzrVSko4ZmihSanPtI5VQx7jLPTEcnsPg8ckcqi1G/Ao5b7Tc2NutMeW5UOD&#10;Pd03VH2s995CLN9oV35NqonZLOpA893D0yNae3kx3t2CSjSmvzCc8AUdCmHahj27qDrRSyNbkoWF&#10;uQZ1CvwY219DF7n+v6D4BgAA//8DAFBLAQItABQABgAIAAAAIQC2gziS/gAAAOEBAAATAAAAAAAA&#10;AAAAAAAAAAAAAABbQ29udGVudF9UeXBlc10ueG1sUEsBAi0AFAAGAAgAAAAhADj9If/WAAAAlAEA&#10;AAsAAAAAAAAAAAAAAAAALwEAAF9yZWxzLy5yZWxzUEsBAi0AFAAGAAgAAAAhAAWFFfFGAgAAUgQA&#10;AA4AAAAAAAAAAAAAAAAALgIAAGRycy9lMm9Eb2MueG1sUEsBAi0AFAAGAAgAAAAhALtHtjTaAAAA&#10;CQEAAA8AAAAAAAAAAAAAAAAAoAQAAGRycy9kb3ducmV2LnhtbFBLBQYAAAAABAAEAPMAAACnBQAA&#10;AAA=&#10;"/>
            </w:pict>
          </mc:Fallback>
        </mc:AlternateContent>
      </w:r>
      <w:r w:rsidRPr="00DF6F4C">
        <w:rPr>
          <w:sz w:val="28"/>
          <w:szCs w:val="28"/>
        </w:rPr>
        <w:t>Примеры: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proofErr w:type="gramStart"/>
      <w:r w:rsidRPr="00DF6F4C">
        <w:rPr>
          <w:sz w:val="28"/>
          <w:szCs w:val="28"/>
        </w:rPr>
        <w:t>(Леонтьев В. К. Собрание сочинений.</w:t>
      </w:r>
      <w:proofErr w:type="gramEnd"/>
      <w:r w:rsidRPr="00DF6F4C">
        <w:rPr>
          <w:sz w:val="28"/>
          <w:szCs w:val="28"/>
        </w:rPr>
        <w:t xml:space="preserve"> Т. 1. </w:t>
      </w:r>
      <w:proofErr w:type="gramStart"/>
      <w:r w:rsidRPr="00DF6F4C">
        <w:rPr>
          <w:sz w:val="28"/>
          <w:szCs w:val="28"/>
        </w:rPr>
        <w:t>С. 123-136)</w:t>
      </w:r>
      <w:proofErr w:type="gramEnd"/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proofErr w:type="gramStart"/>
      <w:r w:rsidRPr="00DF6F4C">
        <w:rPr>
          <w:sz w:val="28"/>
          <w:szCs w:val="28"/>
        </w:rPr>
        <w:t>(Дефектология. № 1.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С. 56)_</w:t>
      </w:r>
      <w:proofErr w:type="gramEnd"/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rPr>
          <w:b/>
          <w:i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rPr>
          <w:b/>
          <w:i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rPr>
          <w:b/>
          <w:i/>
          <w:sz w:val="28"/>
          <w:szCs w:val="28"/>
        </w:rPr>
      </w:pPr>
      <w:r w:rsidRPr="00DF6F4C">
        <w:rPr>
          <w:b/>
          <w:i/>
          <w:sz w:val="28"/>
          <w:szCs w:val="28"/>
        </w:rPr>
        <w:t>Подстрочные ссылки: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rPr>
          <w:b/>
          <w:i/>
          <w:sz w:val="28"/>
          <w:szCs w:val="28"/>
        </w:rPr>
      </w:pP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 w:hanging="5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1</w:t>
            </w:r>
            <w:r w:rsidRPr="00DF6F4C">
              <w:rPr>
                <w:sz w:val="28"/>
                <w:szCs w:val="28"/>
              </w:rPr>
              <w:t xml:space="preserve"> Гаврилов В. П., Ивановский С. И. Общество и природная среда. М.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Наука, 2006. 210 с.</w:t>
            </w:r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  <w:r w:rsidRPr="00DF6F4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 w:hanging="5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15</w:t>
            </w:r>
            <w:r w:rsidRPr="00DF6F4C">
              <w:rPr>
                <w:sz w:val="28"/>
                <w:szCs w:val="28"/>
              </w:rPr>
              <w:t xml:space="preserve"> Гаврилов В. П., Ивановский С. И. Общество и природная среда. С. 81.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rPr>
          <w:b/>
          <w:i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rPr>
          <w:b/>
          <w:i/>
          <w:sz w:val="28"/>
          <w:szCs w:val="28"/>
        </w:rPr>
      </w:pP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 w:hanging="5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2</w:t>
            </w:r>
            <w:r w:rsidRPr="00DF6F4C">
              <w:rPr>
                <w:sz w:val="28"/>
                <w:szCs w:val="28"/>
              </w:rPr>
              <w:t xml:space="preserve"> Геоинформационное  моделирование территориальных рынков банковских услуг / А. Г. Дружинин [и др.]. Шахты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Изд-во ЮРГУЭС, 2006</w:t>
            </w:r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6</w:t>
            </w:r>
            <w:r w:rsidRPr="00DF6F4C">
              <w:rPr>
                <w:sz w:val="28"/>
                <w:szCs w:val="28"/>
              </w:rPr>
              <w:t xml:space="preserve"> Геоинформационное моделирование … С. 28.   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    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jc w:val="both"/>
              <w:rPr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 w:hanging="5"/>
              <w:jc w:val="both"/>
              <w:rPr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3</w:t>
            </w:r>
            <w:r w:rsidRPr="00DF6F4C">
              <w:rPr>
                <w:sz w:val="28"/>
                <w:szCs w:val="28"/>
              </w:rPr>
              <w:t xml:space="preserve"> Концепции виртуальных миров и научное познание / Рос</w:t>
            </w:r>
            <w:proofErr w:type="gramStart"/>
            <w:r w:rsidRPr="00DF6F4C">
              <w:rPr>
                <w:sz w:val="28"/>
                <w:szCs w:val="28"/>
              </w:rPr>
              <w:t>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а</w:t>
            </w:r>
            <w:proofErr w:type="gramEnd"/>
            <w:r w:rsidRPr="00DF6F4C">
              <w:rPr>
                <w:sz w:val="28"/>
                <w:szCs w:val="28"/>
              </w:rPr>
              <w:t>кад. наук, Ин-т философии. СПб</w:t>
            </w:r>
            <w:proofErr w:type="gramStart"/>
            <w:r w:rsidRPr="00DF6F4C">
              <w:rPr>
                <w:sz w:val="28"/>
                <w:szCs w:val="28"/>
              </w:rPr>
              <w:t xml:space="preserve">., </w:t>
            </w:r>
            <w:proofErr w:type="gramEnd"/>
            <w:r w:rsidRPr="00DF6F4C">
              <w:rPr>
                <w:sz w:val="28"/>
                <w:szCs w:val="28"/>
              </w:rPr>
              <w:t xml:space="preserve">2000. 319 с.  </w:t>
            </w:r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jc w:val="both"/>
              <w:rPr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360" w:lineRule="auto"/>
              <w:ind w:right="5"/>
              <w:jc w:val="both"/>
              <w:rPr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11</w:t>
            </w:r>
            <w:r w:rsidRPr="00DF6F4C">
              <w:rPr>
                <w:sz w:val="28"/>
                <w:szCs w:val="28"/>
              </w:rPr>
              <w:t xml:space="preserve"> Концепция виртуальных миров … С. 190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  <w:tab w:val="left" w:pos="2160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Примеры:</w:t>
      </w:r>
    </w:p>
    <w:p w:rsidR="006A4ECD" w:rsidRPr="00DF6F4C" w:rsidRDefault="006A4ECD" w:rsidP="006A4ECD">
      <w:pPr>
        <w:shd w:val="clear" w:color="auto" w:fill="FFFFFF"/>
        <w:tabs>
          <w:tab w:val="left" w:pos="547"/>
          <w:tab w:val="left" w:pos="2160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lastRenderedPageBreak/>
        <w:t xml:space="preserve">      </w:t>
      </w:r>
      <w:r w:rsidRPr="00DF6F4C">
        <w:rPr>
          <w:sz w:val="28"/>
          <w:szCs w:val="28"/>
          <w:vertAlign w:val="superscript"/>
        </w:rPr>
        <w:t xml:space="preserve">7 </w:t>
      </w:r>
      <w:proofErr w:type="spellStart"/>
      <w:r w:rsidRPr="00DF6F4C">
        <w:rPr>
          <w:sz w:val="28"/>
          <w:szCs w:val="28"/>
        </w:rPr>
        <w:t>Застела</w:t>
      </w:r>
      <w:proofErr w:type="spellEnd"/>
      <w:r w:rsidRPr="00DF6F4C">
        <w:rPr>
          <w:sz w:val="28"/>
          <w:szCs w:val="28"/>
        </w:rPr>
        <w:t xml:space="preserve"> М. Ю., Царев С. М., Ермолаев Ю. П. Оценка значимости показателей … С. 45.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  <w:vertAlign w:val="superscript"/>
        </w:rPr>
        <w:t xml:space="preserve">          8</w:t>
      </w:r>
      <w:r w:rsidRPr="00DF6F4C">
        <w:rPr>
          <w:sz w:val="28"/>
          <w:szCs w:val="28"/>
        </w:rPr>
        <w:t xml:space="preserve"> История Римской империи. Т. 2. С. 243.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</w:t>
      </w:r>
      <w:r w:rsidRPr="00DF6F4C">
        <w:rPr>
          <w:sz w:val="28"/>
          <w:szCs w:val="28"/>
          <w:vertAlign w:val="superscript"/>
        </w:rPr>
        <w:t>3</w:t>
      </w:r>
      <w:r w:rsidRPr="00DF6F4C">
        <w:rPr>
          <w:sz w:val="28"/>
          <w:szCs w:val="28"/>
        </w:rPr>
        <w:t xml:space="preserve"> Новый мир. № 2. С. 144.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b/>
          <w:i/>
          <w:sz w:val="28"/>
          <w:szCs w:val="28"/>
        </w:rPr>
      </w:pPr>
      <w:r w:rsidRPr="00DF6F4C">
        <w:rPr>
          <w:sz w:val="28"/>
          <w:szCs w:val="28"/>
        </w:rPr>
        <w:t xml:space="preserve">       </w:t>
      </w:r>
      <w:proofErr w:type="spellStart"/>
      <w:r w:rsidRPr="00DF6F4C">
        <w:rPr>
          <w:b/>
          <w:i/>
          <w:sz w:val="28"/>
          <w:szCs w:val="28"/>
        </w:rPr>
        <w:t>Затекстовые</w:t>
      </w:r>
      <w:proofErr w:type="spellEnd"/>
      <w:r w:rsidRPr="00DF6F4C">
        <w:rPr>
          <w:b/>
          <w:i/>
          <w:sz w:val="28"/>
          <w:szCs w:val="28"/>
        </w:rPr>
        <w:t xml:space="preserve"> ссылки: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b/>
          <w:i/>
          <w:sz w:val="28"/>
          <w:szCs w:val="28"/>
        </w:rPr>
      </w:pP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57. Шор А. С. Экономические и финансовые риски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оценка, управление, портфель инвестиций. 3-е изд. М., 2004. 543 с.</w:t>
            </w:r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62. Шор А. С. Экономические и финансовые риски. С. 302.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b/>
          <w:i/>
          <w:sz w:val="28"/>
          <w:szCs w:val="28"/>
        </w:rPr>
      </w:pP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 xml:space="preserve">98 </w:t>
            </w:r>
            <w:proofErr w:type="spellStart"/>
            <w:r w:rsidRPr="00DF6F4C">
              <w:rPr>
                <w:sz w:val="28"/>
                <w:szCs w:val="28"/>
              </w:rPr>
              <w:t>Анастасевич</w:t>
            </w:r>
            <w:proofErr w:type="spellEnd"/>
            <w:r w:rsidRPr="00DF6F4C">
              <w:rPr>
                <w:sz w:val="28"/>
                <w:szCs w:val="28"/>
              </w:rPr>
              <w:t xml:space="preserve"> В. Г. О воспитании // Улей. 1997. Ч. 1. № 1. С. 14-28.</w:t>
            </w:r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108</w:t>
            </w:r>
            <w:r w:rsidRPr="00DF6F4C">
              <w:rPr>
                <w:sz w:val="28"/>
                <w:szCs w:val="28"/>
              </w:rPr>
              <w:t xml:space="preserve"> </w:t>
            </w:r>
            <w:proofErr w:type="spellStart"/>
            <w:r w:rsidRPr="00DF6F4C">
              <w:rPr>
                <w:sz w:val="28"/>
                <w:szCs w:val="28"/>
              </w:rPr>
              <w:t>Анастасевич</w:t>
            </w:r>
            <w:proofErr w:type="spellEnd"/>
            <w:r w:rsidRPr="00DF6F4C">
              <w:rPr>
                <w:sz w:val="28"/>
                <w:szCs w:val="28"/>
              </w:rPr>
              <w:t xml:space="preserve"> В. Г. О воспитании. С. 15.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</w:t>
      </w:r>
      <w:r w:rsidRPr="00DF6F4C">
        <w:rPr>
          <w:i/>
          <w:sz w:val="28"/>
          <w:szCs w:val="28"/>
        </w:rPr>
        <w:t xml:space="preserve"> </w:t>
      </w:r>
      <w:r w:rsidRPr="00DF6F4C">
        <w:rPr>
          <w:sz w:val="28"/>
          <w:szCs w:val="28"/>
        </w:rPr>
        <w:t xml:space="preserve">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 xml:space="preserve">5 </w:t>
            </w:r>
            <w:r w:rsidRPr="00DF6F4C">
              <w:rPr>
                <w:sz w:val="28"/>
                <w:szCs w:val="28"/>
              </w:rPr>
              <w:t>Археология: история и перспективы : сб. ст. Первой науч</w:t>
            </w:r>
            <w:proofErr w:type="gramStart"/>
            <w:r w:rsidRPr="00DF6F4C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DF6F4C">
              <w:rPr>
                <w:sz w:val="28"/>
                <w:szCs w:val="28"/>
              </w:rPr>
              <w:t>практ</w:t>
            </w:r>
            <w:proofErr w:type="spellEnd"/>
            <w:r w:rsidRPr="00DF6F4C">
              <w:rPr>
                <w:sz w:val="28"/>
                <w:szCs w:val="28"/>
              </w:rPr>
              <w:t xml:space="preserve">. </w:t>
            </w:r>
            <w:proofErr w:type="spellStart"/>
            <w:r w:rsidRPr="00DF6F4C">
              <w:rPr>
                <w:sz w:val="28"/>
                <w:szCs w:val="28"/>
              </w:rPr>
              <w:t>конф</w:t>
            </w:r>
            <w:proofErr w:type="spellEnd"/>
            <w:r w:rsidRPr="00DF6F4C">
              <w:rPr>
                <w:sz w:val="28"/>
                <w:szCs w:val="28"/>
              </w:rPr>
              <w:t>. Ярославль, 2003. 350 с.</w:t>
            </w:r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14</w:t>
            </w:r>
            <w:r w:rsidRPr="00DF6F4C">
              <w:rPr>
                <w:sz w:val="28"/>
                <w:szCs w:val="28"/>
              </w:rPr>
              <w:t xml:space="preserve"> Археология: история и перспективы. С. 272.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В повторных ссылках, содержащих запись на многотомный документ, приводят заголовок (при наличии одного, двух или трех авторов), основное заглавие (или только  основное заглавие, если заголовок не используется), обозначение и номер тома, страницы: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  <w:r w:rsidRPr="00DF6F4C">
        <w:rPr>
          <w:b/>
          <w:i/>
          <w:sz w:val="28"/>
          <w:szCs w:val="28"/>
        </w:rPr>
        <w:t xml:space="preserve"> 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  <w:proofErr w:type="spellStart"/>
      <w:r w:rsidRPr="00DF6F4C">
        <w:rPr>
          <w:b/>
          <w:i/>
          <w:sz w:val="28"/>
          <w:szCs w:val="28"/>
        </w:rPr>
        <w:t>Внутритекстовые</w:t>
      </w:r>
      <w:proofErr w:type="spellEnd"/>
      <w:r w:rsidRPr="00DF6F4C">
        <w:rPr>
          <w:b/>
          <w:i/>
          <w:sz w:val="28"/>
          <w:szCs w:val="28"/>
        </w:rPr>
        <w:t xml:space="preserve"> ссылки: 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 w:hanging="5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DF6F4C">
              <w:rPr>
                <w:sz w:val="28"/>
                <w:szCs w:val="28"/>
              </w:rPr>
              <w:t>(Пименов Ю. Е. Психология рекламы.</w:t>
            </w:r>
            <w:proofErr w:type="gramEnd"/>
            <w:r w:rsidRPr="00DF6F4C">
              <w:rPr>
                <w:sz w:val="28"/>
                <w:szCs w:val="28"/>
              </w:rPr>
              <w:t xml:space="preserve"> М., 2006. Т. 1, </w:t>
            </w:r>
            <w:r w:rsidRPr="00DF6F4C">
              <w:rPr>
                <w:sz w:val="28"/>
                <w:szCs w:val="28"/>
              </w:rPr>
              <w:lastRenderedPageBreak/>
              <w:t>кн. 1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проблемы и перспективы развития. 345 с.)</w:t>
            </w:r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lastRenderedPageBreak/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DF6F4C">
              <w:rPr>
                <w:sz w:val="28"/>
                <w:szCs w:val="28"/>
              </w:rPr>
              <w:t>(Пименов Ю. Е. Психология рекламы.</w:t>
            </w:r>
            <w:proofErr w:type="gramEnd"/>
            <w:r w:rsidRPr="00DF6F4C">
              <w:rPr>
                <w:sz w:val="28"/>
                <w:szCs w:val="28"/>
              </w:rPr>
              <w:t xml:space="preserve"> Т. 1, кн. 1. </w:t>
            </w:r>
            <w:proofErr w:type="gramStart"/>
            <w:r w:rsidRPr="00DF6F4C">
              <w:rPr>
                <w:sz w:val="28"/>
                <w:szCs w:val="28"/>
              </w:rPr>
              <w:t>С. 25)</w:t>
            </w:r>
            <w:proofErr w:type="gramEnd"/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193675</wp:posOffset>
                </wp:positionV>
                <wp:extent cx="0" cy="0"/>
                <wp:effectExtent l="13335" t="9525" r="571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25pt" to="9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tHtjTaAAAACQEAAA8AAABkcnMvZG93bnJldi54bWxMj8FOwzAQRO9I/IO1SFyq1qYVqApxKgTk&#10;xoUC6nUbL0lEvE5jtw18PVs4wHFmR7Nv8tXoO3WgIbaBLVzNDCjiKriWawuvL+V0CSomZIddYLLw&#10;SRFWxflZjpkLR36mwzrVSko4ZmihSanPtI5VQx7jLPTEcnsPg8ckcqi1G/Ao5b7Tc2NutMeW5UOD&#10;Pd03VH2s995CLN9oV35NqonZLOpA893D0yNae3kx3t2CSjSmvzCc8AUdCmHahj27qDrRSyNbkoWF&#10;uQZ1CvwY219DF7n+v6D4BgAA//8DAFBLAQItABQABgAIAAAAIQC2gziS/gAAAOEBAAATAAAAAAAA&#10;AAAAAAAAAAAAAABbQ29udGVudF9UeXBlc10ueG1sUEsBAi0AFAAGAAgAAAAhADj9If/WAAAAlAEA&#10;AAsAAAAAAAAAAAAAAAAALwEAAF9yZWxzLy5yZWxzUEsBAi0AFAAGAAgAAAAhAOw2emNGAgAAUgQA&#10;AA4AAAAAAAAAAAAAAAAALgIAAGRycy9lMm9Eb2MueG1sUEsBAi0AFAAGAAgAAAAhALtHtjTaAAAA&#10;CQEAAA8AAAAAAAAAAAAAAAAAoAQAAGRycy9kb3ducmV2LnhtbFBLBQYAAAAABAAEAPMAAACnBQAA&#10;AAA=&#10;"/>
            </w:pict>
          </mc:Fallback>
        </mc:AlternateConten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  <w:r w:rsidRPr="00DF6F4C">
        <w:rPr>
          <w:b/>
          <w:i/>
          <w:sz w:val="28"/>
          <w:szCs w:val="28"/>
        </w:rPr>
        <w:t>Подстрочные ссылки: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 w:hanging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1</w:t>
            </w:r>
            <w:r w:rsidRPr="00DF6F4C">
              <w:rPr>
                <w:sz w:val="28"/>
                <w:szCs w:val="28"/>
              </w:rPr>
              <w:t xml:space="preserve"> Фотометрия и радиометрия оптического излучения. М.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Наука, 2002. Кн. 5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Измерение оптических свойств веществ и материалов, ч. 2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Колориметрия. </w:t>
            </w:r>
            <w:proofErr w:type="spellStart"/>
            <w:r w:rsidRPr="00DF6F4C">
              <w:rPr>
                <w:sz w:val="28"/>
                <w:szCs w:val="28"/>
              </w:rPr>
              <w:t>Рефрактомеирия</w:t>
            </w:r>
            <w:proofErr w:type="spellEnd"/>
            <w:r w:rsidRPr="00DF6F4C">
              <w:rPr>
                <w:sz w:val="28"/>
                <w:szCs w:val="28"/>
              </w:rPr>
              <w:t xml:space="preserve"> / В. С. Иванов [и др.]. 305 с.</w:t>
            </w:r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 w:hanging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14</w:t>
            </w:r>
            <w:r w:rsidRPr="00DF6F4C">
              <w:rPr>
                <w:sz w:val="28"/>
                <w:szCs w:val="28"/>
              </w:rPr>
              <w:t xml:space="preserve"> Фотометрия и радиометрия оптического излучения. Кн. 5, ч. 2. С. 158-159.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rPr>
          <w:b/>
          <w:i/>
          <w:sz w:val="28"/>
          <w:szCs w:val="28"/>
        </w:rPr>
      </w:pPr>
      <w:proofErr w:type="spellStart"/>
      <w:r w:rsidRPr="00DF6F4C">
        <w:rPr>
          <w:b/>
          <w:i/>
          <w:sz w:val="28"/>
          <w:szCs w:val="28"/>
        </w:rPr>
        <w:t>Затекстовые</w:t>
      </w:r>
      <w:proofErr w:type="spellEnd"/>
      <w:r w:rsidRPr="00DF6F4C">
        <w:rPr>
          <w:b/>
          <w:i/>
          <w:sz w:val="28"/>
          <w:szCs w:val="28"/>
        </w:rPr>
        <w:t xml:space="preserve"> ссылки:  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 w:hanging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87. Труды института геологии / Рос</w:t>
            </w:r>
            <w:proofErr w:type="gramStart"/>
            <w:r w:rsidRPr="00DF6F4C">
              <w:rPr>
                <w:sz w:val="28"/>
                <w:szCs w:val="28"/>
              </w:rPr>
              <w:t>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а</w:t>
            </w:r>
            <w:proofErr w:type="gramEnd"/>
            <w:r w:rsidRPr="00DF6F4C">
              <w:rPr>
                <w:sz w:val="28"/>
                <w:szCs w:val="28"/>
              </w:rPr>
              <w:t xml:space="preserve">кад. наук, Урал. </w:t>
            </w:r>
            <w:proofErr w:type="spellStart"/>
            <w:r w:rsidRPr="00DF6F4C">
              <w:rPr>
                <w:sz w:val="28"/>
                <w:szCs w:val="28"/>
              </w:rPr>
              <w:t>отд-ние</w:t>
            </w:r>
            <w:proofErr w:type="spellEnd"/>
            <w:r w:rsidRPr="00DF6F4C">
              <w:rPr>
                <w:sz w:val="28"/>
                <w:szCs w:val="28"/>
              </w:rPr>
              <w:t xml:space="preserve">, Ин-т геологии. </w:t>
            </w:r>
            <w:proofErr w:type="spellStart"/>
            <w:r w:rsidRPr="00DF6F4C">
              <w:rPr>
                <w:sz w:val="28"/>
                <w:szCs w:val="28"/>
              </w:rPr>
              <w:t>Вып</w:t>
            </w:r>
            <w:proofErr w:type="spellEnd"/>
            <w:r w:rsidRPr="00DF6F4C">
              <w:rPr>
                <w:sz w:val="28"/>
                <w:szCs w:val="28"/>
              </w:rPr>
              <w:t>. 113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Петрология и минералогия Севера Урала. 2003. 194 с.</w:t>
            </w:r>
            <w:r w:rsidRPr="00DF6F4C">
              <w:rPr>
                <w:i/>
                <w:sz w:val="28"/>
                <w:szCs w:val="28"/>
              </w:rPr>
              <w:t xml:space="preserve">   </w:t>
            </w:r>
          </w:p>
        </w:tc>
      </w:tr>
      <w:tr w:rsidR="006A4ECD" w:rsidRPr="00DF6F4C" w:rsidTr="00FA6AB1">
        <w:tc>
          <w:tcPr>
            <w:tcW w:w="252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</w:p>
        </w:tc>
        <w:tc>
          <w:tcPr>
            <w:tcW w:w="6840" w:type="dxa"/>
            <w:shd w:val="clear" w:color="auto" w:fill="auto"/>
          </w:tcPr>
          <w:p w:rsidR="006A4ECD" w:rsidRPr="00DF6F4C" w:rsidRDefault="006A4ECD" w:rsidP="00FA6AB1">
            <w:pPr>
              <w:tabs>
                <w:tab w:val="left" w:pos="547"/>
              </w:tabs>
              <w:spacing w:before="5" w:line="475" w:lineRule="exact"/>
              <w:ind w:right="5" w:hanging="5"/>
              <w:jc w:val="both"/>
              <w:rPr>
                <w:b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 xml:space="preserve">105. Труды института геологии. </w:t>
            </w:r>
            <w:proofErr w:type="spellStart"/>
            <w:r w:rsidRPr="00DF6F4C">
              <w:rPr>
                <w:sz w:val="28"/>
                <w:szCs w:val="28"/>
              </w:rPr>
              <w:t>Вып</w:t>
            </w:r>
            <w:proofErr w:type="spellEnd"/>
            <w:r w:rsidRPr="00DF6F4C">
              <w:rPr>
                <w:sz w:val="28"/>
                <w:szCs w:val="28"/>
              </w:rPr>
              <w:t>. 113.  С. 76.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При последовательном расположении первичной и повторной ссылок текст повторной ссылки заменяют словами «Там же» или «</w:t>
      </w:r>
      <w:r w:rsidRPr="00DF6F4C">
        <w:rPr>
          <w:sz w:val="28"/>
          <w:szCs w:val="28"/>
          <w:lang w:val="en-US"/>
        </w:rPr>
        <w:t>Ibid</w:t>
      </w:r>
      <w:r w:rsidRPr="00DF6F4C">
        <w:rPr>
          <w:sz w:val="28"/>
          <w:szCs w:val="28"/>
        </w:rPr>
        <w:t>.» (</w:t>
      </w:r>
      <w:proofErr w:type="spellStart"/>
      <w:r w:rsidRPr="00DF6F4C">
        <w:rPr>
          <w:sz w:val="28"/>
          <w:szCs w:val="28"/>
          <w:lang w:val="en-US"/>
        </w:rPr>
        <w:t>ibidem</w:t>
      </w:r>
      <w:proofErr w:type="spellEnd"/>
      <w:r w:rsidRPr="00DF6F4C">
        <w:rPr>
          <w:sz w:val="28"/>
          <w:szCs w:val="28"/>
        </w:rPr>
        <w:t xml:space="preserve">) для документов на языках, применяющих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 п.) документа к словам «Там же» добавляют номер тома:     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  <w:r w:rsidRPr="00DF6F4C">
        <w:rPr>
          <w:b/>
          <w:i/>
          <w:sz w:val="28"/>
          <w:szCs w:val="28"/>
        </w:rPr>
        <w:t xml:space="preserve"> </w:t>
      </w:r>
      <w:proofErr w:type="spellStart"/>
      <w:r w:rsidRPr="00DF6F4C">
        <w:rPr>
          <w:b/>
          <w:i/>
          <w:sz w:val="28"/>
          <w:szCs w:val="28"/>
        </w:rPr>
        <w:t>Внутритекстовые</w:t>
      </w:r>
      <w:proofErr w:type="spellEnd"/>
      <w:r w:rsidRPr="00DF6F4C">
        <w:rPr>
          <w:b/>
          <w:i/>
          <w:sz w:val="28"/>
          <w:szCs w:val="28"/>
        </w:rPr>
        <w:t xml:space="preserve"> ссылки: 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58"/>
      </w:tblGrid>
      <w:tr w:rsidR="006A4ECD" w:rsidRPr="00DF6F4C" w:rsidTr="00FA6AB1">
        <w:tc>
          <w:tcPr>
            <w:tcW w:w="2202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2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Первичная</w:t>
            </w:r>
          </w:p>
        </w:tc>
        <w:tc>
          <w:tcPr>
            <w:tcW w:w="7158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hanging="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proofErr w:type="gramStart"/>
            <w:r w:rsidRPr="00DF6F4C">
              <w:rPr>
                <w:sz w:val="28"/>
                <w:szCs w:val="28"/>
              </w:rPr>
              <w:t xml:space="preserve">(Коваленко Б. В., Пирогов А. И., Рыжов О. А. Политическая </w:t>
            </w:r>
            <w:proofErr w:type="spellStart"/>
            <w:r w:rsidRPr="00DF6F4C">
              <w:rPr>
                <w:sz w:val="28"/>
                <w:szCs w:val="28"/>
              </w:rPr>
              <w:t>конфликтология</w:t>
            </w:r>
            <w:proofErr w:type="spellEnd"/>
            <w:r w:rsidRPr="00DF6F4C">
              <w:rPr>
                <w:sz w:val="28"/>
                <w:szCs w:val="28"/>
              </w:rPr>
              <w:t>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М., 2002. с. 169-178)</w:t>
            </w:r>
            <w:r w:rsidRPr="00DF6F4C">
              <w:rPr>
                <w:i/>
                <w:sz w:val="28"/>
                <w:szCs w:val="28"/>
              </w:rPr>
              <w:t xml:space="preserve"> </w:t>
            </w:r>
            <w:r w:rsidRPr="00DF6F4C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6A4ECD" w:rsidRPr="00DF6F4C" w:rsidTr="00FA6AB1">
        <w:tc>
          <w:tcPr>
            <w:tcW w:w="2202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i/>
                <w:sz w:val="28"/>
                <w:szCs w:val="28"/>
              </w:rPr>
              <w:t>Повторная</w:t>
            </w:r>
          </w:p>
        </w:tc>
        <w:tc>
          <w:tcPr>
            <w:tcW w:w="7158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(Там же)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7073"/>
      </w:tblGrid>
      <w:tr w:rsidR="006A4ECD" w:rsidRPr="00DF6F4C" w:rsidTr="00FA6AB1">
        <w:tc>
          <w:tcPr>
            <w:tcW w:w="2287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5715" t="11430" r="13335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25pt" to="9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LtHtjTaAAAACQEAAA8AAABkcnMvZG93bnJldi54bWxMj8FOwzAQRO9I/IO1SFyq1qYVqApxKgTk&#10;xoUC6nUbL0lEvE5jtw18PVs4wHFmR7Nv8tXoO3WgIbaBLVzNDCjiKriWawuvL+V0CSomZIddYLLw&#10;SRFWxflZjpkLR36mwzrVSko4ZmihSanPtI5VQx7jLPTEcnsPg8ckcqi1G/Ao5b7Tc2NutMeW5UOD&#10;Pd03VH2s995CLN9oV35NqonZLOpA893D0yNae3kx3t2CSjSmvzCc8AUdCmHahj27qDrRSyNbkoWF&#10;uQZ1CvwY219DF7n+v6D4BgAA//8DAFBLAQItABQABgAIAAAAIQC2gziS/gAAAOEBAAATAAAAAAAA&#10;AAAAAAAAAAAAAABbQ29udGVudF9UeXBlc10ueG1sUEsBAi0AFAAGAAgAAAAhADj9If/WAAAAlAEA&#10;AAsAAAAAAAAAAAAAAAAALwEAAF9yZWxzLy5yZWxzUEsBAi0AFAAGAAgAAAAhAHRacKRGAgAAUgQA&#10;AA4AAAAAAAAAAAAAAAAALgIAAGRycy9lMm9Eb2MueG1sUEsBAi0AFAAGAAgAAAAhALtHtjTaAAAA&#10;CQEAAA8AAAAAAAAAAAAAAAAAoAQAAGRycy9kb3ducmV2LnhtbFBLBQYAAAAABAAEAPMAAACnBQAA&#10;AAA=&#10;"/>
                  </w:pict>
                </mc:Fallback>
              </mc:AlternateContent>
            </w:r>
            <w:r w:rsidRPr="00DF6F4C">
              <w:rPr>
                <w:bCs/>
                <w:i/>
                <w:sz w:val="28"/>
                <w:szCs w:val="28"/>
              </w:rPr>
              <w:t>Первичная</w:t>
            </w:r>
          </w:p>
        </w:tc>
        <w:tc>
          <w:tcPr>
            <w:tcW w:w="7073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hanging="5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F6F4C">
              <w:rPr>
                <w:color w:val="000000"/>
                <w:spacing w:val="-2"/>
                <w:sz w:val="28"/>
                <w:szCs w:val="28"/>
                <w:lang w:val="en-US"/>
              </w:rPr>
              <w:t>Kriesberg</w:t>
            </w:r>
            <w:proofErr w:type="spellEnd"/>
            <w:r w:rsidRPr="00DF6F4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L. </w:t>
            </w:r>
            <w:proofErr w:type="spellStart"/>
            <w:r w:rsidRPr="00DF6F4C">
              <w:rPr>
                <w:color w:val="000000"/>
                <w:spacing w:val="-2"/>
                <w:sz w:val="28"/>
                <w:szCs w:val="28"/>
                <w:lang w:val="en-US"/>
              </w:rPr>
              <w:t>Constructiv</w:t>
            </w:r>
            <w:proofErr w:type="spellEnd"/>
            <w:r w:rsidRPr="00DF6F4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conflicts: from </w:t>
            </w:r>
            <w:proofErr w:type="spellStart"/>
            <w:r w:rsidRPr="00DF6F4C">
              <w:rPr>
                <w:color w:val="000000"/>
                <w:spacing w:val="-2"/>
                <w:sz w:val="28"/>
                <w:szCs w:val="28"/>
                <w:lang w:val="en-US"/>
              </w:rPr>
              <w:t>escalaition</w:t>
            </w:r>
            <w:proofErr w:type="spellEnd"/>
            <w:r w:rsidRPr="00DF6F4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to resolution. Lanham, 1998)</w:t>
            </w:r>
          </w:p>
        </w:tc>
      </w:tr>
      <w:tr w:rsidR="006A4ECD" w:rsidRPr="00DF6F4C" w:rsidTr="00FA6AB1">
        <w:tc>
          <w:tcPr>
            <w:tcW w:w="2287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Повторная</w:t>
            </w:r>
          </w:p>
        </w:tc>
        <w:tc>
          <w:tcPr>
            <w:tcW w:w="7073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hanging="5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(</w:t>
            </w:r>
            <w:proofErr w:type="spellStart"/>
            <w:r w:rsidRPr="00DF6F4C">
              <w:rPr>
                <w:sz w:val="28"/>
                <w:szCs w:val="28"/>
              </w:rPr>
              <w:t>Ibid</w:t>
            </w:r>
            <w:proofErr w:type="spellEnd"/>
            <w:r w:rsidRPr="00DF6F4C">
              <w:rPr>
                <w:sz w:val="28"/>
                <w:szCs w:val="28"/>
              </w:rPr>
              <w:t>.)</w:t>
            </w:r>
          </w:p>
        </w:tc>
      </w:tr>
    </w:tbl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15"/>
        <w:jc w:val="both"/>
        <w:outlineLvl w:val="5"/>
        <w:rPr>
          <w:bCs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  <w:r w:rsidRPr="00DF6F4C">
        <w:rPr>
          <w:b/>
          <w:i/>
          <w:sz w:val="28"/>
          <w:szCs w:val="28"/>
        </w:rPr>
        <w:t>Подстрочные ссылки: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7073"/>
      </w:tblGrid>
      <w:tr w:rsidR="006A4ECD" w:rsidRPr="00DF6F4C" w:rsidTr="00FA6AB1">
        <w:tc>
          <w:tcPr>
            <w:tcW w:w="2287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5715" t="5080" r="1333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25pt" to="9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tHtjTaAAAACQEAAA8AAABkcnMvZG93bnJldi54bWxMj8FOwzAQRO9I/IO1SFyq1qYVqApxKgTk&#10;xoUC6nUbL0lEvE5jtw18PVs4wHFmR7Nv8tXoO3WgIbaBLVzNDCjiKriWawuvL+V0CSomZIddYLLw&#10;SRFWxflZjpkLR36mwzrVSko4ZmihSanPtI5VQx7jLPTEcnsPg8ckcqi1G/Ao5b7Tc2NutMeW5UOD&#10;Pd03VH2s995CLN9oV35NqonZLOpA893D0yNae3kx3t2CSjSmvzCc8AUdCmHahj27qDrRSyNbkoWF&#10;uQZ1CvwY219DF7n+v6D4Bg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LtHtjTaAAAA&#10;CQEAAA8AAAAAAAAAAAAAAAAAoAQAAGRycy9kb3ducmV2LnhtbFBLBQYAAAAABAAEAPMAAACnBQAA&#10;AAA=&#10;"/>
                  </w:pict>
                </mc:Fallback>
              </mc:AlternateContent>
            </w:r>
            <w:r w:rsidRPr="00DF6F4C">
              <w:rPr>
                <w:bCs/>
                <w:i/>
                <w:sz w:val="28"/>
                <w:szCs w:val="28"/>
              </w:rPr>
              <w:t>Первичная</w:t>
            </w:r>
          </w:p>
        </w:tc>
        <w:tc>
          <w:tcPr>
            <w:tcW w:w="7073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hanging="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15</w:t>
            </w:r>
            <w:r w:rsidRPr="00DF6F4C">
              <w:rPr>
                <w:sz w:val="28"/>
                <w:szCs w:val="28"/>
              </w:rPr>
              <w:t xml:space="preserve"> </w:t>
            </w:r>
            <w:proofErr w:type="spellStart"/>
            <w:r w:rsidRPr="00DF6F4C">
              <w:rPr>
                <w:sz w:val="28"/>
                <w:szCs w:val="28"/>
              </w:rPr>
              <w:t>Фенухин</w:t>
            </w:r>
            <w:proofErr w:type="spellEnd"/>
            <w:r w:rsidRPr="00DF6F4C">
              <w:rPr>
                <w:sz w:val="28"/>
                <w:szCs w:val="28"/>
              </w:rPr>
              <w:t xml:space="preserve"> В. И. Этнополитические конфликты в России: на примере Северо-Кавказского региона : </w:t>
            </w:r>
            <w:proofErr w:type="spellStart"/>
            <w:r w:rsidRPr="00DF6F4C">
              <w:rPr>
                <w:sz w:val="28"/>
                <w:szCs w:val="28"/>
              </w:rPr>
              <w:t>дис</w:t>
            </w:r>
            <w:proofErr w:type="spellEnd"/>
            <w:r w:rsidRPr="00DF6F4C">
              <w:rPr>
                <w:sz w:val="28"/>
                <w:szCs w:val="28"/>
              </w:rPr>
              <w:t>. … канд. полит</w:t>
            </w:r>
            <w:proofErr w:type="gramStart"/>
            <w:r w:rsidRPr="00DF6F4C">
              <w:rPr>
                <w:sz w:val="28"/>
                <w:szCs w:val="28"/>
              </w:rPr>
              <w:t>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н</w:t>
            </w:r>
            <w:proofErr w:type="gramEnd"/>
            <w:r w:rsidRPr="00DF6F4C">
              <w:rPr>
                <w:sz w:val="28"/>
                <w:szCs w:val="28"/>
              </w:rPr>
              <w:t xml:space="preserve">аук. М., 2002. С. 54-55.   </w:t>
            </w:r>
          </w:p>
        </w:tc>
      </w:tr>
      <w:tr w:rsidR="006A4ECD" w:rsidRPr="00DF6F4C" w:rsidTr="00FA6AB1">
        <w:tc>
          <w:tcPr>
            <w:tcW w:w="2287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Повторная</w:t>
            </w:r>
          </w:p>
        </w:tc>
        <w:tc>
          <w:tcPr>
            <w:tcW w:w="7073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hanging="5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19</w:t>
            </w:r>
            <w:proofErr w:type="gramStart"/>
            <w:r w:rsidRPr="00DF6F4C">
              <w:rPr>
                <w:sz w:val="28"/>
                <w:szCs w:val="28"/>
              </w:rPr>
              <w:t xml:space="preserve"> Т</w:t>
            </w:r>
            <w:proofErr w:type="gramEnd"/>
            <w:r w:rsidRPr="00DF6F4C">
              <w:rPr>
                <w:sz w:val="28"/>
                <w:szCs w:val="28"/>
              </w:rPr>
              <w:t>ам же. С. 58.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  <w:r w:rsidRPr="00DF6F4C">
        <w:rPr>
          <w:b/>
          <w:i/>
          <w:sz w:val="28"/>
          <w:szCs w:val="28"/>
        </w:rPr>
        <w:t xml:space="preserve"> </w:t>
      </w:r>
      <w:proofErr w:type="spellStart"/>
      <w:r w:rsidRPr="00DF6F4C">
        <w:rPr>
          <w:b/>
          <w:i/>
          <w:sz w:val="28"/>
          <w:szCs w:val="28"/>
        </w:rPr>
        <w:t>Затекстовые</w:t>
      </w:r>
      <w:proofErr w:type="spellEnd"/>
      <w:r w:rsidRPr="00DF6F4C">
        <w:rPr>
          <w:b/>
          <w:i/>
          <w:sz w:val="28"/>
          <w:szCs w:val="28"/>
        </w:rPr>
        <w:t xml:space="preserve"> ссылки:  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7073"/>
      </w:tblGrid>
      <w:tr w:rsidR="006A4ECD" w:rsidRPr="00DF6F4C" w:rsidTr="00FA6AB1">
        <w:tc>
          <w:tcPr>
            <w:tcW w:w="2287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5715" t="5715" r="1333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25pt" to="9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tHtjTaAAAACQEAAA8AAABkcnMvZG93bnJldi54bWxMj8FOwzAQRO9I/IO1SFyq1qYVqApxKgTk&#10;xoUC6nUbL0lEvE5jtw18PVs4wHFmR7Nv8tXoO3WgIbaBLVzNDCjiKriWawuvL+V0CSomZIddYLLw&#10;SRFWxflZjpkLR36mwzrVSko4ZmihSanPtI5VQx7jLPTEcnsPg8ckcqi1G/Ao5b7Tc2NutMeW5UOD&#10;Pd03VH2s995CLN9oV35NqonZLOpA893D0yNae3kx3t2CSjSmvzCc8AUdCmHahj27qDrRSyNbkoWF&#10;uQZ1CvwY219DF7n+v6D4Bg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LtHtjTaAAAA&#10;CQEAAA8AAAAAAAAAAAAAAAAAoAQAAGRycy9kb3ducmV2LnhtbFBLBQYAAAAABAAEAPMAAACnBQAA&#10;AAA=&#10;"/>
                  </w:pict>
                </mc:Fallback>
              </mc:AlternateContent>
            </w:r>
            <w:r w:rsidRPr="00DF6F4C">
              <w:rPr>
                <w:bCs/>
                <w:i/>
                <w:sz w:val="28"/>
                <w:szCs w:val="28"/>
              </w:rPr>
              <w:t>Первичная</w:t>
            </w:r>
          </w:p>
        </w:tc>
        <w:tc>
          <w:tcPr>
            <w:tcW w:w="7073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hanging="60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52. Россия и мир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spellStart"/>
            <w:r w:rsidRPr="00DF6F4C">
              <w:rPr>
                <w:sz w:val="28"/>
                <w:szCs w:val="28"/>
              </w:rPr>
              <w:t>гуманитар</w:t>
            </w:r>
            <w:proofErr w:type="spellEnd"/>
            <w:r w:rsidRPr="00DF6F4C">
              <w:rPr>
                <w:sz w:val="28"/>
                <w:szCs w:val="28"/>
              </w:rPr>
              <w:t xml:space="preserve">. проблемы : </w:t>
            </w:r>
            <w:proofErr w:type="spellStart"/>
            <w:r w:rsidRPr="00DF6F4C">
              <w:rPr>
                <w:sz w:val="28"/>
                <w:szCs w:val="28"/>
              </w:rPr>
              <w:t>межвуз</w:t>
            </w:r>
            <w:proofErr w:type="spellEnd"/>
            <w:r w:rsidRPr="00DF6F4C">
              <w:rPr>
                <w:sz w:val="28"/>
                <w:szCs w:val="28"/>
              </w:rPr>
              <w:t>. сб. науч. тр. / С.-</w:t>
            </w:r>
            <w:proofErr w:type="spellStart"/>
            <w:r w:rsidRPr="00DF6F4C">
              <w:rPr>
                <w:sz w:val="28"/>
                <w:szCs w:val="28"/>
              </w:rPr>
              <w:t>Петерб</w:t>
            </w:r>
            <w:proofErr w:type="spellEnd"/>
            <w:r w:rsidRPr="00DF6F4C">
              <w:rPr>
                <w:sz w:val="28"/>
                <w:szCs w:val="28"/>
              </w:rPr>
              <w:t xml:space="preserve">. гос. ун-т. 2004. </w:t>
            </w:r>
            <w:proofErr w:type="spellStart"/>
            <w:r w:rsidRPr="00DF6F4C">
              <w:rPr>
                <w:sz w:val="28"/>
                <w:szCs w:val="28"/>
              </w:rPr>
              <w:t>Вып</w:t>
            </w:r>
            <w:proofErr w:type="spellEnd"/>
            <w:r w:rsidRPr="00DF6F4C">
              <w:rPr>
                <w:sz w:val="28"/>
                <w:szCs w:val="28"/>
              </w:rPr>
              <w:t xml:space="preserve">. 8. С. 145.  </w:t>
            </w:r>
          </w:p>
        </w:tc>
      </w:tr>
      <w:tr w:rsidR="006A4ECD" w:rsidRPr="00DF6F4C" w:rsidTr="00FA6AB1">
        <w:tc>
          <w:tcPr>
            <w:tcW w:w="2287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Повторная</w:t>
            </w:r>
          </w:p>
        </w:tc>
        <w:tc>
          <w:tcPr>
            <w:tcW w:w="7073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hanging="5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 xml:space="preserve">53. Там же. </w:t>
            </w:r>
            <w:proofErr w:type="spellStart"/>
            <w:r w:rsidRPr="00DF6F4C">
              <w:rPr>
                <w:sz w:val="28"/>
                <w:szCs w:val="28"/>
              </w:rPr>
              <w:t>Вып</w:t>
            </w:r>
            <w:proofErr w:type="spellEnd"/>
            <w:r w:rsidRPr="00DF6F4C">
              <w:rPr>
                <w:sz w:val="28"/>
                <w:szCs w:val="28"/>
              </w:rPr>
              <w:t>. 9. С. 112.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При последовательном расположении первичной ссылки и повторной ссылки, содержащие аналитические библиографические записи на разные публикации, включенные в один и тот же идентифицирующий документ, в повторной ссылке вместо совпадающих библиографических сведений об идентифицирующем документе приводят слова «Там же» или «</w:t>
      </w:r>
      <w:r w:rsidRPr="00DF6F4C">
        <w:rPr>
          <w:sz w:val="28"/>
          <w:szCs w:val="28"/>
          <w:lang w:val="en-US"/>
        </w:rPr>
        <w:t>Ibid</w:t>
      </w:r>
      <w:r w:rsidRPr="00DF6F4C">
        <w:rPr>
          <w:sz w:val="28"/>
          <w:szCs w:val="28"/>
        </w:rPr>
        <w:t>.» (</w:t>
      </w:r>
      <w:proofErr w:type="spellStart"/>
      <w:r w:rsidRPr="00DF6F4C">
        <w:rPr>
          <w:sz w:val="28"/>
          <w:szCs w:val="28"/>
          <w:lang w:val="en-US"/>
        </w:rPr>
        <w:t>ibidem</w:t>
      </w:r>
      <w:proofErr w:type="spellEnd"/>
      <w:r w:rsidRPr="00DF6F4C">
        <w:rPr>
          <w:sz w:val="28"/>
          <w:szCs w:val="28"/>
        </w:rPr>
        <w:t>) для документов на языках, применяющих латинскую графику.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  <w:r w:rsidRPr="00DF6F4C">
        <w:rPr>
          <w:b/>
          <w:i/>
          <w:sz w:val="28"/>
          <w:szCs w:val="28"/>
        </w:rPr>
        <w:t>Подстрочные ссылки: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7073"/>
      </w:tblGrid>
      <w:tr w:rsidR="006A4ECD" w:rsidRPr="00DF6F4C" w:rsidTr="00FA6AB1">
        <w:tc>
          <w:tcPr>
            <w:tcW w:w="2287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5715" t="12065" r="13335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25pt" to="9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7R7Y02gAAAAkBAAAPAAAAZHJzL2Rvd25yZXYueG1sTI/BTsMwEETvSPyDtUhcqtamFagKcSoE&#10;5MaFAup1Gy9JRLxOY7cNfD1bOMBxZkezb/LV6Dt1oCG2gS1czQwo4iq4lmsLry/ldAkqJmSHXWCy&#10;8EkRVsX5WY6ZC0d+psM61UpKOGZooUmpz7SOVUMe4yz0xHJ7D4PHJHKotRvwKOW+03NjbrTHluVD&#10;gz3dN1R9rPfeQizfaFd+TaqJ2SzqQPPdw9MjWnt5Md7dgko0pr8wnPAFHQph2oY9u6g60UsjW5KF&#10;hbkGdQr8GNtfQxe5/r+g+AY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7R7Y02gAA&#10;AAkBAAAPAAAAAAAAAAAAAAAAAKEEAABkcnMvZG93bnJldi54bWxQSwUGAAAAAAQABADzAAAAqAUA&#10;AAAA&#10;"/>
                  </w:pict>
                </mc:Fallback>
              </mc:AlternateContent>
            </w:r>
            <w:r w:rsidRPr="00DF6F4C">
              <w:rPr>
                <w:bCs/>
                <w:i/>
                <w:sz w:val="28"/>
                <w:szCs w:val="28"/>
              </w:rPr>
              <w:t>Первичная</w:t>
            </w:r>
          </w:p>
        </w:tc>
        <w:tc>
          <w:tcPr>
            <w:tcW w:w="7073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hanging="60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34</w:t>
            </w:r>
            <w:r w:rsidRPr="00DF6F4C">
              <w:rPr>
                <w:sz w:val="28"/>
                <w:szCs w:val="28"/>
              </w:rPr>
              <w:t xml:space="preserve"> </w:t>
            </w:r>
            <w:proofErr w:type="spellStart"/>
            <w:r w:rsidRPr="00DF6F4C">
              <w:rPr>
                <w:sz w:val="28"/>
                <w:szCs w:val="28"/>
              </w:rPr>
              <w:t>Корявко</w:t>
            </w:r>
            <w:proofErr w:type="spellEnd"/>
            <w:r w:rsidRPr="00DF6F4C">
              <w:rPr>
                <w:sz w:val="28"/>
                <w:szCs w:val="28"/>
              </w:rPr>
              <w:t xml:space="preserve"> В. И. Эволюция форм применения объединений ВМФ // Воен. мысль. 2006. № 4. С. 64-68.   </w:t>
            </w:r>
          </w:p>
        </w:tc>
      </w:tr>
      <w:tr w:rsidR="006A4ECD" w:rsidRPr="00DF6F4C" w:rsidTr="00FA6AB1">
        <w:tc>
          <w:tcPr>
            <w:tcW w:w="2287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Повторная</w:t>
            </w:r>
          </w:p>
        </w:tc>
        <w:tc>
          <w:tcPr>
            <w:tcW w:w="7073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hanging="60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  <w:vertAlign w:val="superscript"/>
              </w:rPr>
              <w:t>35</w:t>
            </w:r>
            <w:r w:rsidRPr="00DF6F4C">
              <w:rPr>
                <w:sz w:val="28"/>
                <w:szCs w:val="28"/>
              </w:rPr>
              <w:t xml:space="preserve"> </w:t>
            </w:r>
            <w:proofErr w:type="spellStart"/>
            <w:r w:rsidRPr="00DF6F4C">
              <w:rPr>
                <w:sz w:val="28"/>
                <w:szCs w:val="28"/>
              </w:rPr>
              <w:t>Пранц</w:t>
            </w:r>
            <w:proofErr w:type="spellEnd"/>
            <w:r w:rsidRPr="00DF6F4C">
              <w:rPr>
                <w:sz w:val="28"/>
                <w:szCs w:val="28"/>
              </w:rPr>
              <w:t xml:space="preserve"> В. А. Геополитика: ее роль и применение ВМФ в России // Там же. С. 30-36.</w:t>
            </w:r>
          </w:p>
        </w:tc>
      </w:tr>
    </w:tbl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360" w:lineRule="auto"/>
        <w:ind w:left="5" w:right="5" w:firstLine="715"/>
        <w:jc w:val="both"/>
        <w:rPr>
          <w:b/>
          <w:i/>
          <w:sz w:val="28"/>
          <w:szCs w:val="28"/>
        </w:rPr>
      </w:pPr>
    </w:p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15"/>
        <w:jc w:val="both"/>
        <w:outlineLvl w:val="5"/>
        <w:rPr>
          <w:b/>
          <w:bCs/>
          <w:i/>
          <w:sz w:val="28"/>
          <w:szCs w:val="28"/>
        </w:rPr>
      </w:pPr>
      <w:r w:rsidRPr="00DF6F4C">
        <w:rPr>
          <w:sz w:val="28"/>
          <w:szCs w:val="28"/>
        </w:rPr>
        <w:t>В повторных ссылках,</w:t>
      </w:r>
      <w:r w:rsidRPr="00DF6F4C">
        <w:rPr>
          <w:bCs/>
          <w:sz w:val="28"/>
          <w:szCs w:val="28"/>
        </w:rPr>
        <w:t xml:space="preserve"> содержащих запись на</w:t>
      </w:r>
      <w:r w:rsidRPr="00DF6F4C">
        <w:rPr>
          <w:sz w:val="28"/>
          <w:szCs w:val="28"/>
        </w:rPr>
        <w:t xml:space="preserve"> один и тот же документ, созданный одним, двумя или тремя авторами, не следующих за первичной </w:t>
      </w:r>
      <w:r w:rsidRPr="00DF6F4C">
        <w:rPr>
          <w:sz w:val="28"/>
          <w:szCs w:val="28"/>
        </w:rPr>
        <w:lastRenderedPageBreak/>
        <w:t>ссылкой, приводят заголовок, а основное заглавие и следующие за ним повторяющиеся элементы заменяют словами «Указ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с</w:t>
      </w:r>
      <w:proofErr w:type="gramEnd"/>
      <w:r w:rsidRPr="00DF6F4C">
        <w:rPr>
          <w:sz w:val="28"/>
          <w:szCs w:val="28"/>
        </w:rPr>
        <w:t>оч.» (указанное сочинение), «Цит. соч.» (цитируемое сочинение), «</w:t>
      </w:r>
      <w:proofErr w:type="spellStart"/>
      <w:r w:rsidRPr="00DF6F4C">
        <w:rPr>
          <w:sz w:val="28"/>
          <w:szCs w:val="28"/>
        </w:rPr>
        <w:t>Op</w:t>
      </w:r>
      <w:proofErr w:type="spellEnd"/>
      <w:r w:rsidRPr="00DF6F4C">
        <w:rPr>
          <w:sz w:val="28"/>
          <w:szCs w:val="28"/>
        </w:rPr>
        <w:t xml:space="preserve">. </w:t>
      </w:r>
      <w:proofErr w:type="spellStart"/>
      <w:r w:rsidRPr="00DF6F4C">
        <w:rPr>
          <w:sz w:val="28"/>
          <w:szCs w:val="28"/>
        </w:rPr>
        <w:t>cit</w:t>
      </w:r>
      <w:proofErr w:type="spellEnd"/>
      <w:r w:rsidRPr="00DF6F4C">
        <w:rPr>
          <w:sz w:val="28"/>
          <w:szCs w:val="28"/>
        </w:rPr>
        <w:t>.» (</w:t>
      </w:r>
      <w:r w:rsidRPr="00DF6F4C">
        <w:rPr>
          <w:iCs/>
          <w:spacing w:val="-2"/>
          <w:sz w:val="28"/>
          <w:szCs w:val="28"/>
          <w:lang w:val="en-US"/>
        </w:rPr>
        <w:t>opus</w:t>
      </w:r>
      <w:r w:rsidRPr="00DF6F4C">
        <w:rPr>
          <w:iCs/>
          <w:spacing w:val="-2"/>
          <w:sz w:val="28"/>
          <w:szCs w:val="28"/>
        </w:rPr>
        <w:t xml:space="preserve"> </w:t>
      </w:r>
      <w:r w:rsidRPr="00DF6F4C">
        <w:rPr>
          <w:iCs/>
          <w:spacing w:val="-2"/>
          <w:sz w:val="28"/>
          <w:szCs w:val="28"/>
          <w:lang w:val="en-US"/>
        </w:rPr>
        <w:t>citato</w:t>
      </w:r>
      <w:r w:rsidRPr="00DF6F4C">
        <w:rPr>
          <w:iCs/>
          <w:spacing w:val="-2"/>
          <w:sz w:val="28"/>
          <w:szCs w:val="28"/>
        </w:rPr>
        <w:t xml:space="preserve"> – цитированный труд) </w:t>
      </w:r>
      <w:r w:rsidRPr="00DF6F4C">
        <w:rPr>
          <w:i/>
          <w:iCs/>
          <w:spacing w:val="-2"/>
          <w:sz w:val="28"/>
          <w:szCs w:val="28"/>
        </w:rPr>
        <w:t xml:space="preserve">– </w:t>
      </w:r>
      <w:r w:rsidRPr="00DF6F4C">
        <w:rPr>
          <w:sz w:val="28"/>
          <w:szCs w:val="28"/>
        </w:rPr>
        <w:t>для документов на языках, применяющих латинскую графику. В повторной ссылке на другую страницу к словам «Указ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с</w:t>
      </w:r>
      <w:proofErr w:type="gramEnd"/>
      <w:r w:rsidRPr="00DF6F4C">
        <w:rPr>
          <w:sz w:val="28"/>
          <w:szCs w:val="28"/>
        </w:rPr>
        <w:t>оч.» (и т. п.) добавляют номер страницы, в повторной ссылке на другой том (часть, выпуск и т. п.) документа к словам «Указ. соч.» добавляют номер тома:</w:t>
      </w:r>
    </w:p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15"/>
        <w:jc w:val="both"/>
        <w:outlineLvl w:val="5"/>
        <w:rPr>
          <w:b/>
          <w:bCs/>
          <w:i/>
          <w:sz w:val="28"/>
          <w:szCs w:val="28"/>
        </w:rPr>
      </w:pPr>
    </w:p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15"/>
        <w:jc w:val="both"/>
        <w:outlineLvl w:val="5"/>
        <w:rPr>
          <w:b/>
          <w:bCs/>
          <w:i/>
          <w:sz w:val="28"/>
          <w:szCs w:val="28"/>
        </w:rPr>
      </w:pPr>
      <w:r w:rsidRPr="00DF6F4C">
        <w:rPr>
          <w:b/>
          <w:bCs/>
          <w:i/>
          <w:sz w:val="28"/>
          <w:szCs w:val="28"/>
        </w:rPr>
        <w:t>Подстрочные ссылки:</w:t>
      </w:r>
    </w:p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15"/>
        <w:jc w:val="both"/>
        <w:outlineLvl w:val="5"/>
        <w:rPr>
          <w:b/>
          <w:bCs/>
          <w:i/>
          <w:sz w:val="28"/>
          <w:szCs w:val="28"/>
        </w:rPr>
      </w:pP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7073"/>
      </w:tblGrid>
      <w:tr w:rsidR="006A4ECD" w:rsidRPr="00DF6F4C" w:rsidTr="00FA6AB1">
        <w:tc>
          <w:tcPr>
            <w:tcW w:w="2287" w:type="dxa"/>
            <w:tcBorders>
              <w:bottom w:val="nil"/>
              <w:right w:val="nil"/>
            </w:tcBorders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Первичная</w:t>
            </w:r>
          </w:p>
        </w:tc>
        <w:tc>
          <w:tcPr>
            <w:tcW w:w="7073" w:type="dxa"/>
            <w:tcBorders>
              <w:left w:val="nil"/>
              <w:bottom w:val="nil"/>
            </w:tcBorders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sz w:val="28"/>
                <w:szCs w:val="28"/>
              </w:rPr>
            </w:pPr>
            <w:r w:rsidRPr="00DF6F4C">
              <w:rPr>
                <w:iCs/>
                <w:sz w:val="28"/>
                <w:szCs w:val="28"/>
                <w:vertAlign w:val="superscript"/>
              </w:rPr>
              <w:t>5</w:t>
            </w:r>
            <w:r w:rsidRPr="00DF6F4C">
              <w:rPr>
                <w:bCs/>
                <w:iCs/>
                <w:sz w:val="28"/>
                <w:szCs w:val="28"/>
              </w:rPr>
              <w:t xml:space="preserve"> </w:t>
            </w:r>
            <w:r w:rsidRPr="00DF6F4C">
              <w:rPr>
                <w:sz w:val="28"/>
                <w:szCs w:val="28"/>
              </w:rPr>
              <w:t>Логинова Л. Г. Сущность результата дополнительного образования детей // Образование: исследовано в мире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spellStart"/>
            <w:r w:rsidRPr="00DF6F4C">
              <w:rPr>
                <w:sz w:val="28"/>
                <w:szCs w:val="28"/>
              </w:rPr>
              <w:t>междунар</w:t>
            </w:r>
            <w:proofErr w:type="spellEnd"/>
            <w:r w:rsidRPr="00DF6F4C">
              <w:rPr>
                <w:sz w:val="28"/>
                <w:szCs w:val="28"/>
              </w:rPr>
              <w:t xml:space="preserve">. науч. </w:t>
            </w:r>
            <w:proofErr w:type="spellStart"/>
            <w:r w:rsidRPr="00DF6F4C">
              <w:rPr>
                <w:sz w:val="28"/>
                <w:szCs w:val="28"/>
              </w:rPr>
              <w:t>пед</w:t>
            </w:r>
            <w:proofErr w:type="spellEnd"/>
            <w:r w:rsidRPr="00DF6F4C">
              <w:rPr>
                <w:sz w:val="28"/>
                <w:szCs w:val="28"/>
              </w:rPr>
              <w:t xml:space="preserve">. Интернет-журн. 21.10.03. URL: </w:t>
            </w:r>
            <w:hyperlink r:id="rId10" w:history="1">
              <w:r w:rsidRPr="00DF6F4C">
                <w:rPr>
                  <w:rStyle w:val="11"/>
                  <w:sz w:val="28"/>
                  <w:szCs w:val="28"/>
                </w:rPr>
                <w:t>http://www.oim.ru/reader.asp?nomer=366</w:t>
              </w:r>
            </w:hyperlink>
            <w:r w:rsidRPr="00DF6F4C">
              <w:rPr>
                <w:sz w:val="28"/>
                <w:szCs w:val="28"/>
              </w:rPr>
              <w:t xml:space="preserve"> (дата обращения: 17.04.07).</w:t>
            </w:r>
          </w:p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A4ECD" w:rsidRPr="00DF6F4C" w:rsidTr="00FA6AB1">
        <w:trPr>
          <w:trHeight w:val="80"/>
        </w:trPr>
        <w:tc>
          <w:tcPr>
            <w:tcW w:w="2287" w:type="dxa"/>
            <w:tcBorders>
              <w:right w:val="nil"/>
            </w:tcBorders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Повторная</w:t>
            </w:r>
          </w:p>
        </w:tc>
        <w:tc>
          <w:tcPr>
            <w:tcW w:w="7073" w:type="dxa"/>
            <w:tcBorders>
              <w:left w:val="nil"/>
            </w:tcBorders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iCs/>
                <w:sz w:val="28"/>
                <w:szCs w:val="28"/>
                <w:vertAlign w:val="superscript"/>
              </w:rPr>
              <w:t>7</w:t>
            </w:r>
            <w:r w:rsidRPr="00DF6F4C">
              <w:rPr>
                <w:bCs/>
                <w:iCs/>
                <w:sz w:val="28"/>
                <w:szCs w:val="28"/>
              </w:rPr>
              <w:t xml:space="preserve"> </w:t>
            </w:r>
            <w:r w:rsidRPr="00DF6F4C">
              <w:rPr>
                <w:sz w:val="28"/>
                <w:szCs w:val="28"/>
              </w:rPr>
              <w:t>Логинова Л. Г. Указ</w:t>
            </w:r>
            <w:proofErr w:type="gramStart"/>
            <w:r w:rsidRPr="00DF6F4C">
              <w:rPr>
                <w:sz w:val="28"/>
                <w:szCs w:val="28"/>
              </w:rPr>
              <w:t>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с</w:t>
            </w:r>
            <w:proofErr w:type="gramEnd"/>
            <w:r w:rsidRPr="00DF6F4C">
              <w:rPr>
                <w:sz w:val="28"/>
                <w:szCs w:val="28"/>
              </w:rPr>
              <w:t>оч.</w:t>
            </w:r>
          </w:p>
        </w:tc>
      </w:tr>
    </w:tbl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15"/>
        <w:jc w:val="both"/>
        <w:outlineLvl w:val="5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22"/>
        <w:gridCol w:w="6938"/>
      </w:tblGrid>
      <w:tr w:rsidR="006A4ECD" w:rsidRPr="00DF6F4C" w:rsidTr="00FA6AB1">
        <w:tc>
          <w:tcPr>
            <w:tcW w:w="2422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Первичная</w:t>
            </w:r>
          </w:p>
        </w:tc>
        <w:tc>
          <w:tcPr>
            <w:tcW w:w="6938" w:type="dxa"/>
            <w:shd w:val="clear" w:color="auto" w:fill="auto"/>
          </w:tcPr>
          <w:p w:rsidR="006A4ECD" w:rsidRPr="00DF6F4C" w:rsidRDefault="006A4ECD" w:rsidP="00FA6AB1">
            <w:pPr>
              <w:pStyle w:val="a4"/>
              <w:spacing w:line="360" w:lineRule="auto"/>
              <w:ind w:hanging="1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6F4C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ru-RU"/>
              </w:rPr>
              <w:t>8</w:t>
            </w:r>
            <w:r w:rsidRPr="00DF6F4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Дживилегов А. К. Армия Великой Французской революции и ее вожди</w:t>
            </w:r>
            <w:proofErr w:type="gramStart"/>
            <w:r w:rsidRPr="00DF6F4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F6F4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ист. очерк / Гос. </w:t>
            </w:r>
            <w:proofErr w:type="spellStart"/>
            <w:r w:rsidRPr="00DF6F4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публ</w:t>
            </w:r>
            <w:proofErr w:type="spellEnd"/>
            <w:r w:rsidRPr="00DF6F4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ист. б-ка. </w:t>
            </w:r>
            <w:proofErr w:type="gramStart"/>
            <w:r w:rsidRPr="00DF6F4C">
              <w:rPr>
                <w:rFonts w:ascii="Times New Roman" w:hAnsi="Times New Roman" w:cs="Times New Roman"/>
                <w:iCs/>
                <w:sz w:val="28"/>
                <w:szCs w:val="28"/>
              </w:rPr>
              <w:t>М.,</w:t>
            </w:r>
            <w:proofErr w:type="gramEnd"/>
            <w:r w:rsidRPr="00DF6F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2006. </w:t>
            </w:r>
            <w:proofErr w:type="gramStart"/>
            <w:r w:rsidRPr="00DF6F4C">
              <w:rPr>
                <w:rFonts w:ascii="Times New Roman" w:hAnsi="Times New Roman" w:cs="Times New Roman"/>
                <w:iCs/>
                <w:sz w:val="28"/>
                <w:szCs w:val="28"/>
              </w:rPr>
              <w:t>С. 151</w:t>
            </w:r>
            <w:proofErr w:type="gramEnd"/>
            <w:r w:rsidRPr="00DF6F4C">
              <w:rPr>
                <w:rFonts w:ascii="Times New Roman" w:hAnsi="Times New Roman" w:cs="Times New Roman"/>
                <w:iCs/>
                <w:sz w:val="28"/>
                <w:szCs w:val="28"/>
              </w:rPr>
              <w:t>–172.</w:t>
            </w:r>
          </w:p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A4ECD" w:rsidRPr="00DF6F4C" w:rsidTr="00FA6AB1">
        <w:tc>
          <w:tcPr>
            <w:tcW w:w="2422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Повторная</w:t>
            </w:r>
          </w:p>
        </w:tc>
        <w:tc>
          <w:tcPr>
            <w:tcW w:w="6938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bCs/>
                <w:iCs/>
                <w:sz w:val="28"/>
                <w:szCs w:val="28"/>
                <w:vertAlign w:val="superscript"/>
              </w:rPr>
              <w:t>11</w:t>
            </w:r>
            <w:r w:rsidRPr="00DF6F4C">
              <w:rPr>
                <w:bCs/>
                <w:iCs/>
                <w:sz w:val="28"/>
                <w:szCs w:val="28"/>
              </w:rPr>
              <w:t>Дживилегов А. К. Указ</w:t>
            </w:r>
            <w:proofErr w:type="gramStart"/>
            <w:r w:rsidRPr="00DF6F4C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DF6F4C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bCs/>
                <w:iCs/>
                <w:sz w:val="28"/>
                <w:szCs w:val="28"/>
              </w:rPr>
              <w:t>с</w:t>
            </w:r>
            <w:proofErr w:type="gramEnd"/>
            <w:r w:rsidRPr="00DF6F4C">
              <w:rPr>
                <w:bCs/>
                <w:iCs/>
                <w:sz w:val="28"/>
                <w:szCs w:val="28"/>
              </w:rPr>
              <w:t>оч. С. 163.</w:t>
            </w:r>
          </w:p>
        </w:tc>
      </w:tr>
    </w:tbl>
    <w:p w:rsidR="006A4ECD" w:rsidRPr="00DF6F4C" w:rsidRDefault="006A4ECD" w:rsidP="006A4ECD">
      <w:pPr>
        <w:rPr>
          <w:sz w:val="28"/>
          <w:szCs w:val="28"/>
        </w:rPr>
      </w:pPr>
    </w:p>
    <w:p w:rsidR="006A4ECD" w:rsidRPr="00DF6F4C" w:rsidRDefault="006A4ECD" w:rsidP="006A4ECD">
      <w:pPr>
        <w:rPr>
          <w:sz w:val="28"/>
          <w:szCs w:val="28"/>
        </w:rPr>
      </w:pPr>
    </w:p>
    <w:tbl>
      <w:tblPr>
        <w:tblW w:w="9429" w:type="dxa"/>
        <w:tblInd w:w="108" w:type="dxa"/>
        <w:tblLook w:val="01E0" w:firstRow="1" w:lastRow="1" w:firstColumn="1" w:lastColumn="1" w:noHBand="0" w:noVBand="0"/>
      </w:tblPr>
      <w:tblGrid>
        <w:gridCol w:w="2287"/>
        <w:gridCol w:w="135"/>
        <w:gridCol w:w="6938"/>
        <w:gridCol w:w="69"/>
      </w:tblGrid>
      <w:tr w:rsidR="006A4ECD" w:rsidRPr="00DF6F4C" w:rsidTr="00FA6AB1">
        <w:trPr>
          <w:gridAfter w:val="1"/>
          <w:wAfter w:w="69" w:type="dxa"/>
        </w:trPr>
        <w:tc>
          <w:tcPr>
            <w:tcW w:w="2422" w:type="dxa"/>
            <w:gridSpan w:val="2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Cs/>
                <w:iCs/>
                <w:sz w:val="28"/>
                <w:szCs w:val="28"/>
                <w:vertAlign w:val="superscript"/>
              </w:rPr>
            </w:pPr>
          </w:p>
        </w:tc>
      </w:tr>
      <w:tr w:rsidR="006A4ECD" w:rsidRPr="006B58C9" w:rsidTr="00FA6AB1">
        <w:tc>
          <w:tcPr>
            <w:tcW w:w="2287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Первичная</w:t>
            </w:r>
          </w:p>
        </w:tc>
        <w:tc>
          <w:tcPr>
            <w:tcW w:w="7142" w:type="dxa"/>
            <w:gridSpan w:val="3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DF6F4C">
              <w:rPr>
                <w:iCs/>
                <w:sz w:val="28"/>
                <w:szCs w:val="28"/>
                <w:vertAlign w:val="superscript"/>
                <w:lang w:val="en-US"/>
              </w:rPr>
              <w:t xml:space="preserve">2 </w:t>
            </w:r>
            <w:proofErr w:type="spellStart"/>
            <w:r w:rsidRPr="00DF6F4C">
              <w:rPr>
                <w:iCs/>
                <w:sz w:val="28"/>
                <w:szCs w:val="28"/>
                <w:lang w:val="en-US"/>
              </w:rPr>
              <w:t>Putham</w:t>
            </w:r>
            <w:proofErr w:type="spellEnd"/>
            <w:r w:rsidRPr="00DF6F4C">
              <w:rPr>
                <w:iCs/>
                <w:sz w:val="28"/>
                <w:szCs w:val="28"/>
                <w:lang w:val="en-US"/>
              </w:rPr>
              <w:t xml:space="preserve"> H. Mind, language and reality. </w:t>
            </w:r>
            <w:proofErr w:type="gramStart"/>
            <w:r w:rsidRPr="00DF6F4C">
              <w:rPr>
                <w:iCs/>
                <w:sz w:val="28"/>
                <w:szCs w:val="28"/>
                <w:lang w:val="en-US"/>
              </w:rPr>
              <w:t>Cambridge :</w:t>
            </w:r>
            <w:proofErr w:type="gramEnd"/>
            <w:r w:rsidRPr="00DF6F4C">
              <w:rPr>
                <w:iCs/>
                <w:sz w:val="28"/>
                <w:szCs w:val="28"/>
                <w:lang w:val="en-US"/>
              </w:rPr>
              <w:t xml:space="preserve"> Cambridge </w:t>
            </w:r>
            <w:proofErr w:type="spellStart"/>
            <w:r w:rsidRPr="00DF6F4C">
              <w:rPr>
                <w:iCs/>
                <w:sz w:val="28"/>
                <w:szCs w:val="28"/>
                <w:lang w:val="en-US"/>
              </w:rPr>
              <w:t>univ.</w:t>
            </w:r>
            <w:proofErr w:type="spellEnd"/>
            <w:r w:rsidRPr="00DF6F4C">
              <w:rPr>
                <w:iCs/>
                <w:sz w:val="28"/>
                <w:szCs w:val="28"/>
                <w:lang w:val="en-US"/>
              </w:rPr>
              <w:t xml:space="preserve"> press, 1979. P. 12.</w:t>
            </w:r>
          </w:p>
        </w:tc>
      </w:tr>
      <w:tr w:rsidR="006A4ECD" w:rsidRPr="006B58C9" w:rsidTr="00FA6AB1">
        <w:tc>
          <w:tcPr>
            <w:tcW w:w="2287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Повторная</w:t>
            </w:r>
          </w:p>
        </w:tc>
        <w:tc>
          <w:tcPr>
            <w:tcW w:w="7142" w:type="dxa"/>
            <w:gridSpan w:val="3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 w:line="360" w:lineRule="auto"/>
              <w:ind w:firstLine="715"/>
              <w:jc w:val="both"/>
              <w:outlineLvl w:val="5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DF6F4C">
              <w:rPr>
                <w:iCs/>
                <w:sz w:val="28"/>
                <w:szCs w:val="28"/>
                <w:vertAlign w:val="superscript"/>
                <w:lang w:val="en-US"/>
              </w:rPr>
              <w:t>6</w:t>
            </w:r>
            <w:r w:rsidRPr="00DF6F4C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F4C">
              <w:rPr>
                <w:iCs/>
                <w:sz w:val="28"/>
                <w:szCs w:val="28"/>
                <w:lang w:val="en-US"/>
              </w:rPr>
              <w:t>Putham</w:t>
            </w:r>
            <w:proofErr w:type="spellEnd"/>
            <w:r w:rsidRPr="00DF6F4C">
              <w:rPr>
                <w:iCs/>
                <w:sz w:val="28"/>
                <w:szCs w:val="28"/>
                <w:lang w:val="en-US"/>
              </w:rPr>
              <w:t xml:space="preserve"> H. </w:t>
            </w:r>
            <w:r w:rsidRPr="00DF6F4C">
              <w:rPr>
                <w:bCs/>
                <w:sz w:val="28"/>
                <w:szCs w:val="28"/>
                <w:lang w:val="en-US"/>
              </w:rPr>
              <w:t xml:space="preserve">Op. cit. </w:t>
            </w:r>
            <w:r w:rsidRPr="00DF6F4C">
              <w:rPr>
                <w:iCs/>
                <w:sz w:val="28"/>
                <w:szCs w:val="28"/>
                <w:lang w:val="en-US"/>
              </w:rPr>
              <w:t>P. 15.</w:t>
            </w:r>
          </w:p>
        </w:tc>
      </w:tr>
    </w:tbl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15"/>
        <w:jc w:val="both"/>
        <w:outlineLvl w:val="5"/>
        <w:rPr>
          <w:b/>
          <w:bCs/>
          <w:i/>
          <w:sz w:val="28"/>
          <w:szCs w:val="28"/>
          <w:lang w:val="en-US"/>
        </w:rPr>
      </w:pPr>
    </w:p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539"/>
        <w:outlineLvl w:val="5"/>
        <w:rPr>
          <w:b/>
          <w:bCs/>
          <w:i/>
          <w:sz w:val="28"/>
          <w:szCs w:val="28"/>
        </w:rPr>
      </w:pPr>
      <w:proofErr w:type="spellStart"/>
      <w:r w:rsidRPr="00DF6F4C">
        <w:rPr>
          <w:b/>
          <w:bCs/>
          <w:i/>
          <w:sz w:val="28"/>
          <w:szCs w:val="28"/>
        </w:rPr>
        <w:lastRenderedPageBreak/>
        <w:t>Затекстовые</w:t>
      </w:r>
      <w:proofErr w:type="spellEnd"/>
      <w:r w:rsidRPr="00DF6F4C">
        <w:rPr>
          <w:b/>
          <w:bCs/>
          <w:i/>
          <w:sz w:val="28"/>
          <w:szCs w:val="28"/>
        </w:rPr>
        <w:t xml:space="preserve"> ссылки: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7788"/>
      </w:tblGrid>
      <w:tr w:rsidR="006A4ECD" w:rsidRPr="00DF6F4C" w:rsidTr="00FA6AB1">
        <w:tc>
          <w:tcPr>
            <w:tcW w:w="1572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Первичная</w:t>
            </w:r>
          </w:p>
          <w:p w:rsidR="006A4ECD" w:rsidRPr="00DF6F4C" w:rsidRDefault="006A4ECD" w:rsidP="00FA6AB1">
            <w:pPr>
              <w:pStyle w:val="p"/>
              <w:spacing w:before="0" w:beforeAutospacing="0" w:after="0" w:afterAutospacing="0"/>
              <w:outlineLvl w:val="5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788" w:type="dxa"/>
            <w:shd w:val="clear" w:color="auto" w:fill="auto"/>
          </w:tcPr>
          <w:p w:rsidR="006A4ECD" w:rsidRPr="00DF6F4C" w:rsidRDefault="006A4ECD" w:rsidP="00FA6AB1">
            <w:pPr>
              <w:ind w:firstLine="266"/>
              <w:rPr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29. Гришаева Л. И., Цурикова Л. В. Введение в теорию межкультурной коммуникации : учеб</w:t>
            </w:r>
            <w:proofErr w:type="gramStart"/>
            <w:r w:rsidRPr="00DF6F4C">
              <w:rPr>
                <w:sz w:val="28"/>
                <w:szCs w:val="28"/>
              </w:rPr>
              <w:t>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п</w:t>
            </w:r>
            <w:proofErr w:type="gramEnd"/>
            <w:r w:rsidRPr="00DF6F4C">
              <w:rPr>
                <w:sz w:val="28"/>
                <w:szCs w:val="28"/>
              </w:rPr>
              <w:t xml:space="preserve">особие для вузов. 3-е изд. М. : </w:t>
            </w:r>
            <w:r w:rsidRPr="00DF6F4C">
              <w:rPr>
                <w:sz w:val="28"/>
                <w:szCs w:val="28"/>
                <w:lang w:val="en-US"/>
              </w:rPr>
              <w:t>Academia</w:t>
            </w:r>
            <w:r w:rsidRPr="00DF6F4C">
              <w:rPr>
                <w:sz w:val="28"/>
                <w:szCs w:val="28"/>
              </w:rPr>
              <w:t xml:space="preserve">, 2006. 123 с.  (Высшее профессиональное образование. </w:t>
            </w:r>
            <w:proofErr w:type="gramStart"/>
            <w:r w:rsidRPr="00DF6F4C">
              <w:rPr>
                <w:sz w:val="28"/>
                <w:szCs w:val="28"/>
              </w:rPr>
              <w:t>Языкознание)</w:t>
            </w:r>
            <w:proofErr w:type="gramEnd"/>
          </w:p>
          <w:p w:rsidR="006A4ECD" w:rsidRPr="00DF6F4C" w:rsidRDefault="006A4ECD" w:rsidP="00FA6AB1">
            <w:pPr>
              <w:pStyle w:val="p"/>
              <w:spacing w:before="0" w:beforeAutospacing="0" w:after="0" w:afterAutospacing="0"/>
              <w:ind w:firstLine="266"/>
              <w:outlineLvl w:val="5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A4ECD" w:rsidRPr="00DF6F4C" w:rsidTr="00FA6AB1">
        <w:tc>
          <w:tcPr>
            <w:tcW w:w="1572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Повторная</w:t>
            </w:r>
          </w:p>
        </w:tc>
        <w:tc>
          <w:tcPr>
            <w:tcW w:w="7788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/>
              <w:ind w:firstLine="266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33. Гришаева Л. И., Цурикова Л. В. Указ</w:t>
            </w:r>
            <w:proofErr w:type="gramStart"/>
            <w:r w:rsidRPr="00DF6F4C">
              <w:rPr>
                <w:sz w:val="28"/>
                <w:szCs w:val="28"/>
              </w:rPr>
              <w:t>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с</w:t>
            </w:r>
            <w:proofErr w:type="gramEnd"/>
            <w:r w:rsidRPr="00DF6F4C">
              <w:rPr>
                <w:sz w:val="28"/>
                <w:szCs w:val="28"/>
              </w:rPr>
              <w:t>оч. С. 98.</w:t>
            </w:r>
          </w:p>
        </w:tc>
      </w:tr>
    </w:tbl>
    <w:p w:rsidR="006A4ECD" w:rsidRPr="00DF6F4C" w:rsidRDefault="006A4ECD" w:rsidP="006A4ECD">
      <w:pPr>
        <w:pStyle w:val="p"/>
        <w:spacing w:before="0" w:beforeAutospacing="0" w:after="0" w:afterAutospacing="0" w:line="480" w:lineRule="auto"/>
        <w:ind w:firstLine="540"/>
        <w:jc w:val="both"/>
        <w:outlineLvl w:val="5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72"/>
        <w:gridCol w:w="7788"/>
      </w:tblGrid>
      <w:tr w:rsidR="006A4ECD" w:rsidRPr="00DF6F4C" w:rsidTr="00FA6AB1">
        <w:tc>
          <w:tcPr>
            <w:tcW w:w="1572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Первичная</w:t>
            </w:r>
          </w:p>
        </w:tc>
        <w:tc>
          <w:tcPr>
            <w:tcW w:w="7788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/>
              <w:ind w:firstLine="266"/>
              <w:outlineLvl w:val="5"/>
              <w:rPr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74. Соловьев В. С. Красота в природе</w:t>
            </w:r>
            <w:proofErr w:type="gramStart"/>
            <w:r w:rsidRPr="00DF6F4C">
              <w:rPr>
                <w:sz w:val="28"/>
                <w:szCs w:val="28"/>
              </w:rPr>
              <w:t xml:space="preserve"> :</w:t>
            </w:r>
            <w:proofErr w:type="gramEnd"/>
            <w:r w:rsidRPr="00DF6F4C">
              <w:rPr>
                <w:sz w:val="28"/>
                <w:szCs w:val="28"/>
              </w:rPr>
              <w:t xml:space="preserve"> соч. в 2 т. М. : Прогресс, 1988. Т. 1. С. 35–36. </w:t>
            </w:r>
          </w:p>
          <w:p w:rsidR="006A4ECD" w:rsidRPr="00DF6F4C" w:rsidRDefault="006A4ECD" w:rsidP="00FA6AB1">
            <w:pPr>
              <w:pStyle w:val="p"/>
              <w:spacing w:before="0" w:beforeAutospacing="0" w:after="0" w:afterAutospacing="0"/>
              <w:ind w:firstLine="266"/>
              <w:outlineLvl w:val="5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A4ECD" w:rsidRPr="00DF6F4C" w:rsidTr="00FA6AB1">
        <w:tc>
          <w:tcPr>
            <w:tcW w:w="1572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/>
              <w:outlineLvl w:val="5"/>
              <w:rPr>
                <w:bCs/>
                <w:i/>
                <w:sz w:val="28"/>
                <w:szCs w:val="28"/>
              </w:rPr>
            </w:pPr>
            <w:r w:rsidRPr="00DF6F4C">
              <w:rPr>
                <w:bCs/>
                <w:i/>
                <w:sz w:val="28"/>
                <w:szCs w:val="28"/>
              </w:rPr>
              <w:t>Повторная</w:t>
            </w:r>
          </w:p>
        </w:tc>
        <w:tc>
          <w:tcPr>
            <w:tcW w:w="7788" w:type="dxa"/>
            <w:shd w:val="clear" w:color="auto" w:fill="auto"/>
          </w:tcPr>
          <w:p w:rsidR="006A4ECD" w:rsidRPr="00DF6F4C" w:rsidRDefault="006A4ECD" w:rsidP="00FA6AB1">
            <w:pPr>
              <w:pStyle w:val="p"/>
              <w:spacing w:before="0" w:beforeAutospacing="0" w:after="0" w:afterAutospacing="0"/>
              <w:ind w:firstLine="266"/>
              <w:outlineLvl w:val="5"/>
              <w:rPr>
                <w:b/>
                <w:bCs/>
                <w:i/>
                <w:sz w:val="28"/>
                <w:szCs w:val="28"/>
              </w:rPr>
            </w:pPr>
            <w:r w:rsidRPr="00DF6F4C">
              <w:rPr>
                <w:sz w:val="28"/>
                <w:szCs w:val="28"/>
              </w:rPr>
              <w:t>77. Соловьев В. С. Указ</w:t>
            </w:r>
            <w:proofErr w:type="gramStart"/>
            <w:r w:rsidRPr="00DF6F4C">
              <w:rPr>
                <w:sz w:val="28"/>
                <w:szCs w:val="28"/>
              </w:rPr>
              <w:t>.</w:t>
            </w:r>
            <w:proofErr w:type="gramEnd"/>
            <w:r w:rsidRPr="00DF6F4C">
              <w:rPr>
                <w:sz w:val="28"/>
                <w:szCs w:val="28"/>
              </w:rPr>
              <w:t xml:space="preserve"> </w:t>
            </w:r>
            <w:proofErr w:type="gramStart"/>
            <w:r w:rsidRPr="00DF6F4C">
              <w:rPr>
                <w:sz w:val="28"/>
                <w:szCs w:val="28"/>
              </w:rPr>
              <w:t>с</w:t>
            </w:r>
            <w:proofErr w:type="gramEnd"/>
            <w:r w:rsidRPr="00DF6F4C">
              <w:rPr>
                <w:sz w:val="28"/>
                <w:szCs w:val="28"/>
              </w:rPr>
              <w:t>оч. Т. 2. С. 361.</w:t>
            </w:r>
          </w:p>
        </w:tc>
      </w:tr>
    </w:tbl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561"/>
        <w:jc w:val="both"/>
        <w:outlineLvl w:val="5"/>
        <w:rPr>
          <w:b/>
          <w:sz w:val="28"/>
          <w:szCs w:val="28"/>
        </w:rPr>
      </w:pP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b/>
          <w:i/>
          <w:sz w:val="28"/>
          <w:szCs w:val="28"/>
        </w:rPr>
      </w:pPr>
      <w:r w:rsidRPr="00DF6F4C">
        <w:rPr>
          <w:b/>
          <w:i/>
          <w:sz w:val="28"/>
          <w:szCs w:val="28"/>
        </w:rPr>
        <w:t xml:space="preserve">                              Комплексная библиографическая ссылка </w:t>
      </w:r>
    </w:p>
    <w:p w:rsidR="006A4ECD" w:rsidRPr="00DF6F4C" w:rsidRDefault="006A4ECD" w:rsidP="006A4ECD">
      <w:pPr>
        <w:shd w:val="clear" w:color="auto" w:fill="FFFFFF"/>
        <w:tabs>
          <w:tab w:val="left" w:pos="547"/>
        </w:tabs>
        <w:spacing w:before="5" w:line="475" w:lineRule="exact"/>
        <w:ind w:left="5" w:right="5"/>
        <w:jc w:val="both"/>
        <w:rPr>
          <w:b/>
          <w:i/>
          <w:sz w:val="28"/>
          <w:szCs w:val="28"/>
        </w:rPr>
      </w:pPr>
    </w:p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20"/>
        <w:jc w:val="both"/>
        <w:outlineLvl w:val="5"/>
        <w:rPr>
          <w:sz w:val="28"/>
          <w:szCs w:val="28"/>
        </w:rPr>
      </w:pPr>
      <w:r w:rsidRPr="00DF6F4C">
        <w:rPr>
          <w:sz w:val="28"/>
          <w:szCs w:val="28"/>
        </w:rPr>
        <w:t xml:space="preserve">Библиографические ссылки, включенные в комплексную ссылку, отделяют друг от друга точкой с запятой с пробелами до и после этого предписанного знака. Несколько объектов в одной ссылке располагают в алфавитном или хронологическом порядке, либо </w:t>
      </w:r>
      <w:r w:rsidRPr="00DF6F4C">
        <w:rPr>
          <w:spacing w:val="3"/>
          <w:sz w:val="28"/>
          <w:szCs w:val="28"/>
        </w:rPr>
        <w:t xml:space="preserve">по принципу единой графической </w:t>
      </w:r>
      <w:r w:rsidRPr="00DF6F4C">
        <w:rPr>
          <w:spacing w:val="4"/>
          <w:sz w:val="28"/>
          <w:szCs w:val="28"/>
        </w:rPr>
        <w:t>основы — кириллической, латинской и т. д., либо на каждом языке от</w:t>
      </w:r>
      <w:r w:rsidRPr="00DF6F4C">
        <w:rPr>
          <w:spacing w:val="4"/>
          <w:sz w:val="28"/>
          <w:szCs w:val="28"/>
        </w:rPr>
        <w:softHyphen/>
        <w:t>д</w:t>
      </w:r>
      <w:r w:rsidRPr="00DF6F4C">
        <w:rPr>
          <w:spacing w:val="1"/>
          <w:sz w:val="28"/>
          <w:szCs w:val="28"/>
        </w:rPr>
        <w:t xml:space="preserve">ельно (по алфавиту названий языков). 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Каждую из ссылок в составе комплексной ссылки оформляют по общим правилам. Если в компле</w:t>
      </w:r>
      <w:proofErr w:type="gramStart"/>
      <w:r w:rsidRPr="00DF6F4C">
        <w:rPr>
          <w:sz w:val="28"/>
          <w:szCs w:val="28"/>
        </w:rPr>
        <w:t>кс вкл</w:t>
      </w:r>
      <w:proofErr w:type="gramEnd"/>
      <w:r w:rsidRPr="00DF6F4C">
        <w:rPr>
          <w:sz w:val="28"/>
          <w:szCs w:val="28"/>
        </w:rPr>
        <w:t xml:space="preserve">ючено несколько приведенных подряд ссылок, </w:t>
      </w:r>
      <w:r w:rsidRPr="00DF6F4C">
        <w:rPr>
          <w:bCs/>
          <w:sz w:val="28"/>
          <w:szCs w:val="28"/>
        </w:rPr>
        <w:t xml:space="preserve">содержащих записи </w:t>
      </w:r>
      <w:r w:rsidRPr="00DF6F4C">
        <w:rPr>
          <w:sz w:val="28"/>
          <w:szCs w:val="28"/>
        </w:rPr>
        <w:t>с идентичными заголовками (работы одних и тех же авторов), то заголовки во второй и последующих ссылках могут быть заменены их словесными эквивалентами «Его же», «Ее же», «Их же», или – для документов на языках, применяющих латинскую графику, – «</w:t>
      </w:r>
      <w:r w:rsidRPr="00DF6F4C">
        <w:rPr>
          <w:sz w:val="28"/>
          <w:szCs w:val="28"/>
          <w:lang w:val="en-US"/>
        </w:rPr>
        <w:t>Idem</w:t>
      </w:r>
      <w:r w:rsidRPr="00DF6F4C">
        <w:rPr>
          <w:sz w:val="28"/>
          <w:szCs w:val="28"/>
        </w:rPr>
        <w:t>», «</w:t>
      </w:r>
      <w:proofErr w:type="spellStart"/>
      <w:r w:rsidRPr="00DF6F4C">
        <w:rPr>
          <w:sz w:val="28"/>
          <w:szCs w:val="28"/>
          <w:lang w:val="en-US"/>
        </w:rPr>
        <w:t>Eadem</w:t>
      </w:r>
      <w:proofErr w:type="spellEnd"/>
      <w:r w:rsidRPr="00DF6F4C">
        <w:rPr>
          <w:sz w:val="28"/>
          <w:szCs w:val="28"/>
        </w:rPr>
        <w:t>» , «</w:t>
      </w:r>
      <w:proofErr w:type="spellStart"/>
      <w:r w:rsidRPr="00DF6F4C">
        <w:rPr>
          <w:sz w:val="28"/>
          <w:szCs w:val="28"/>
          <w:lang w:val="en-US"/>
        </w:rPr>
        <w:t>Iidem</w:t>
      </w:r>
      <w:proofErr w:type="spellEnd"/>
      <w:r w:rsidRPr="00DF6F4C">
        <w:rPr>
          <w:sz w:val="28"/>
          <w:szCs w:val="28"/>
        </w:rPr>
        <w:t>»: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F6F4C">
        <w:rPr>
          <w:b/>
          <w:i/>
          <w:sz w:val="28"/>
          <w:szCs w:val="28"/>
        </w:rPr>
        <w:t>Подстрочная комплексная ссылка:</w:t>
      </w:r>
    </w:p>
    <w:p w:rsidR="006A4ECD" w:rsidRPr="00DF6F4C" w:rsidRDefault="006A4ECD" w:rsidP="006A4ECD">
      <w:pPr>
        <w:spacing w:line="360" w:lineRule="auto"/>
        <w:ind w:firstLine="720"/>
        <w:rPr>
          <w:bCs/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F6F4C">
        <w:rPr>
          <w:bCs/>
          <w:sz w:val="28"/>
          <w:szCs w:val="28"/>
        </w:rPr>
        <w:t xml:space="preserve">      * Лихачев Д. С. Образ города // Историческое краеведение в СССР</w:t>
      </w:r>
      <w:proofErr w:type="gramStart"/>
      <w:r w:rsidRPr="00DF6F4C">
        <w:rPr>
          <w:bCs/>
          <w:sz w:val="28"/>
          <w:szCs w:val="28"/>
        </w:rPr>
        <w:t xml:space="preserve"> :</w:t>
      </w:r>
      <w:proofErr w:type="gramEnd"/>
      <w:r w:rsidRPr="00DF6F4C">
        <w:rPr>
          <w:bCs/>
          <w:sz w:val="28"/>
          <w:szCs w:val="28"/>
        </w:rPr>
        <w:t xml:space="preserve"> </w:t>
      </w:r>
      <w:proofErr w:type="spellStart"/>
      <w:r w:rsidRPr="00DF6F4C">
        <w:rPr>
          <w:bCs/>
          <w:sz w:val="28"/>
          <w:szCs w:val="28"/>
        </w:rPr>
        <w:t>вопр</w:t>
      </w:r>
      <w:proofErr w:type="spellEnd"/>
      <w:r w:rsidRPr="00DF6F4C">
        <w:rPr>
          <w:bCs/>
          <w:sz w:val="28"/>
          <w:szCs w:val="28"/>
        </w:rPr>
        <w:t>. теории и практики : сб. науч. ст. Киев, 1991. С. 183–188</w:t>
      </w:r>
      <w:proofErr w:type="gramStart"/>
      <w:r w:rsidRPr="00DF6F4C">
        <w:rPr>
          <w:bCs/>
          <w:sz w:val="28"/>
          <w:szCs w:val="28"/>
        </w:rPr>
        <w:t xml:space="preserve"> ;</w:t>
      </w:r>
      <w:proofErr w:type="gramEnd"/>
      <w:r w:rsidRPr="00DF6F4C">
        <w:rPr>
          <w:bCs/>
          <w:sz w:val="28"/>
          <w:szCs w:val="28"/>
        </w:rPr>
        <w:t xml:space="preserve"> Его же. Окно </w:t>
      </w:r>
      <w:r w:rsidRPr="00DF6F4C">
        <w:rPr>
          <w:bCs/>
          <w:sz w:val="28"/>
          <w:szCs w:val="28"/>
        </w:rPr>
        <w:lastRenderedPageBreak/>
        <w:t xml:space="preserve">в Европу – врата в Россию // </w:t>
      </w:r>
      <w:proofErr w:type="spellStart"/>
      <w:r w:rsidRPr="00DF6F4C">
        <w:rPr>
          <w:bCs/>
          <w:sz w:val="28"/>
          <w:szCs w:val="28"/>
        </w:rPr>
        <w:t>Всемир</w:t>
      </w:r>
      <w:proofErr w:type="spellEnd"/>
      <w:r w:rsidRPr="00DF6F4C">
        <w:rPr>
          <w:bCs/>
          <w:sz w:val="28"/>
          <w:szCs w:val="28"/>
        </w:rPr>
        <w:t>. слово. 1992. № 2. С. 22–23.</w:t>
      </w:r>
    </w:p>
    <w:p w:rsidR="006A4ECD" w:rsidRPr="00DF6F4C" w:rsidRDefault="006A4ECD" w:rsidP="006A4ECD">
      <w:pPr>
        <w:spacing w:line="360" w:lineRule="auto"/>
        <w:ind w:firstLine="720"/>
        <w:rPr>
          <w:bCs/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proofErr w:type="spellStart"/>
      <w:r w:rsidRPr="00DF6F4C">
        <w:rPr>
          <w:b/>
          <w:i/>
          <w:sz w:val="28"/>
          <w:szCs w:val="28"/>
        </w:rPr>
        <w:t>Затекстовая</w:t>
      </w:r>
      <w:proofErr w:type="spellEnd"/>
      <w:r w:rsidRPr="00DF6F4C">
        <w:rPr>
          <w:b/>
          <w:i/>
          <w:sz w:val="28"/>
          <w:szCs w:val="28"/>
        </w:rPr>
        <w:t xml:space="preserve"> комплексная ссылка:</w:t>
      </w:r>
    </w:p>
    <w:p w:rsidR="006A4ECD" w:rsidRPr="00DF6F4C" w:rsidRDefault="006A4ECD" w:rsidP="006A4ECD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A4ECD" w:rsidRPr="00DF6F4C" w:rsidRDefault="006A4ECD" w:rsidP="006A4EC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F4C">
        <w:rPr>
          <w:rFonts w:ascii="Times New Roman" w:hAnsi="Times New Roman" w:cs="Times New Roman"/>
          <w:sz w:val="28"/>
          <w:szCs w:val="28"/>
        </w:rPr>
        <w:t xml:space="preserve">      2. Гражданский кодекс Российской Федерации. Часть четвертая от 18 дек. 2006 г. № 230-ФЗ</w:t>
      </w:r>
      <w:proofErr w:type="gramStart"/>
      <w:r w:rsidRPr="00DF6F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F4C">
        <w:rPr>
          <w:rFonts w:ascii="Times New Roman" w:hAnsi="Times New Roman" w:cs="Times New Roman"/>
          <w:sz w:val="28"/>
          <w:szCs w:val="28"/>
        </w:rPr>
        <w:t xml:space="preserve"> принят Гос. Думой </w:t>
      </w:r>
      <w:proofErr w:type="spellStart"/>
      <w:r w:rsidRPr="00DF6F4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F6F4C">
        <w:rPr>
          <w:rFonts w:ascii="Times New Roman" w:hAnsi="Times New Roman" w:cs="Times New Roman"/>
          <w:sz w:val="28"/>
          <w:szCs w:val="28"/>
        </w:rPr>
        <w:t xml:space="preserve">. Собр. Рос. Федерации 24 </w:t>
      </w:r>
      <w:proofErr w:type="spellStart"/>
      <w:r w:rsidRPr="00DF6F4C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DF6F4C">
        <w:rPr>
          <w:rFonts w:ascii="Times New Roman" w:hAnsi="Times New Roman" w:cs="Times New Roman"/>
          <w:sz w:val="28"/>
          <w:szCs w:val="28"/>
        </w:rPr>
        <w:t>. 2006 г.</w:t>
      </w:r>
      <w:proofErr w:type="gramStart"/>
      <w:r w:rsidRPr="00DF6F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F4C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DF6F4C">
        <w:rPr>
          <w:rFonts w:ascii="Times New Roman" w:hAnsi="Times New Roman" w:cs="Times New Roman"/>
          <w:sz w:val="28"/>
          <w:szCs w:val="28"/>
        </w:rPr>
        <w:t xml:space="preserve">. Советом Федерации </w:t>
      </w:r>
      <w:proofErr w:type="spellStart"/>
      <w:r w:rsidRPr="00DF6F4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F6F4C">
        <w:rPr>
          <w:rFonts w:ascii="Times New Roman" w:hAnsi="Times New Roman" w:cs="Times New Roman"/>
          <w:sz w:val="28"/>
          <w:szCs w:val="28"/>
        </w:rPr>
        <w:t>. Собр. Рос. Федерации 8 дек. 2006 г.</w:t>
      </w:r>
      <w:proofErr w:type="gramStart"/>
      <w:r w:rsidRPr="00DF6F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F4C">
        <w:rPr>
          <w:rFonts w:ascii="Times New Roman" w:hAnsi="Times New Roman" w:cs="Times New Roman"/>
          <w:sz w:val="28"/>
          <w:szCs w:val="28"/>
        </w:rPr>
        <w:t xml:space="preserve"> ввод. </w:t>
      </w:r>
      <w:proofErr w:type="spellStart"/>
      <w:r w:rsidRPr="00DF6F4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F6F4C">
        <w:rPr>
          <w:rFonts w:ascii="Times New Roman" w:hAnsi="Times New Roman" w:cs="Times New Roman"/>
          <w:sz w:val="28"/>
          <w:szCs w:val="28"/>
        </w:rPr>
        <w:t>. законом</w:t>
      </w:r>
      <w:proofErr w:type="gramStart"/>
      <w:r w:rsidRPr="00DF6F4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F6F4C">
        <w:rPr>
          <w:rFonts w:ascii="Times New Roman" w:hAnsi="Times New Roman" w:cs="Times New Roman"/>
          <w:sz w:val="28"/>
          <w:szCs w:val="28"/>
        </w:rPr>
        <w:t>ос. Федерации от 18 дек. 2006 г. № 231-ФЗ // Парламент. газ. 2006. 21 дек. ; Рос. газ. 2006.  22 дек. ; Собр. законодательства</w:t>
      </w:r>
      <w:proofErr w:type="gramStart"/>
      <w:r w:rsidRPr="00DF6F4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F6F4C">
        <w:rPr>
          <w:rFonts w:ascii="Times New Roman" w:hAnsi="Times New Roman" w:cs="Times New Roman"/>
          <w:sz w:val="28"/>
          <w:szCs w:val="28"/>
        </w:rPr>
        <w:t>ос. Федерации. 2006. № 52, ч. 1, ст. 5496. С. 14803–14949.</w:t>
      </w:r>
    </w:p>
    <w:p w:rsidR="006A4ECD" w:rsidRPr="00DF6F4C" w:rsidRDefault="006A4ECD" w:rsidP="006A4ECD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ECD" w:rsidRPr="00DF6F4C" w:rsidRDefault="006A4ECD" w:rsidP="006A4ECD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6F4C">
        <w:rPr>
          <w:rFonts w:ascii="Times New Roman" w:hAnsi="Times New Roman" w:cs="Times New Roman"/>
          <w:b w:val="0"/>
          <w:sz w:val="28"/>
          <w:szCs w:val="28"/>
        </w:rPr>
        <w:t>Идентичные заголовки также могут быть опущены. В этом случае после заголовка в первой ссылке ставится двоеточие, а перед основным заглавием каждой ссылки проставляют ее порядковый номер: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proofErr w:type="spellStart"/>
      <w:r w:rsidRPr="00DF6F4C">
        <w:rPr>
          <w:b/>
          <w:i/>
          <w:sz w:val="28"/>
          <w:szCs w:val="28"/>
        </w:rPr>
        <w:t>Затекстовая</w:t>
      </w:r>
      <w:proofErr w:type="spellEnd"/>
      <w:r w:rsidRPr="00DF6F4C">
        <w:rPr>
          <w:b/>
          <w:i/>
          <w:sz w:val="28"/>
          <w:szCs w:val="28"/>
        </w:rPr>
        <w:t xml:space="preserve">  комплексная ссылка: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6A4ECD" w:rsidRPr="00DF6F4C" w:rsidRDefault="006A4ECD" w:rsidP="006A4EC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F6F4C">
        <w:rPr>
          <w:bCs/>
          <w:iCs/>
          <w:sz w:val="28"/>
          <w:szCs w:val="28"/>
          <w:vertAlign w:val="superscript"/>
        </w:rPr>
        <w:t xml:space="preserve">          25</w:t>
      </w:r>
      <w:r w:rsidRPr="00DF6F4C">
        <w:rPr>
          <w:sz w:val="28"/>
          <w:szCs w:val="28"/>
        </w:rPr>
        <w:t xml:space="preserve"> </w:t>
      </w:r>
      <w:proofErr w:type="spellStart"/>
      <w:r w:rsidRPr="00DF6F4C">
        <w:rPr>
          <w:sz w:val="28"/>
          <w:szCs w:val="28"/>
        </w:rPr>
        <w:t>Кнабе</w:t>
      </w:r>
      <w:proofErr w:type="spellEnd"/>
      <w:r w:rsidRPr="00DF6F4C">
        <w:rPr>
          <w:sz w:val="28"/>
          <w:szCs w:val="28"/>
        </w:rPr>
        <w:t xml:space="preserve"> Г.С.: 1) Понятие энтелехии и история культуры // </w:t>
      </w:r>
      <w:proofErr w:type="spellStart"/>
      <w:r w:rsidRPr="00DF6F4C">
        <w:rPr>
          <w:sz w:val="28"/>
          <w:szCs w:val="28"/>
        </w:rPr>
        <w:t>Вопр</w:t>
      </w:r>
      <w:proofErr w:type="spellEnd"/>
      <w:r w:rsidRPr="00DF6F4C">
        <w:rPr>
          <w:sz w:val="28"/>
          <w:szCs w:val="28"/>
        </w:rPr>
        <w:t>. философии. 1993. № 5. С. 64–74</w:t>
      </w:r>
      <w:proofErr w:type="gramStart"/>
      <w:r w:rsidRPr="00DF6F4C">
        <w:rPr>
          <w:sz w:val="28"/>
          <w:szCs w:val="28"/>
        </w:rPr>
        <w:t xml:space="preserve"> ;</w:t>
      </w:r>
      <w:proofErr w:type="gramEnd"/>
      <w:r w:rsidRPr="00DF6F4C">
        <w:rPr>
          <w:sz w:val="28"/>
          <w:szCs w:val="28"/>
        </w:rPr>
        <w:t xml:space="preserve"> 2) Русская античность: содержание, роль и судьба античного наследия в культуре России. М., 1999.</w:t>
      </w:r>
    </w:p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20"/>
        <w:jc w:val="center"/>
        <w:outlineLvl w:val="5"/>
        <w:rPr>
          <w:b/>
          <w:sz w:val="28"/>
          <w:szCs w:val="28"/>
        </w:rPr>
      </w:pPr>
    </w:p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20"/>
        <w:jc w:val="center"/>
        <w:outlineLvl w:val="5"/>
        <w:rPr>
          <w:b/>
          <w:sz w:val="28"/>
          <w:szCs w:val="28"/>
        </w:rPr>
      </w:pPr>
      <w:r w:rsidRPr="00DF6F4C">
        <w:rPr>
          <w:b/>
          <w:sz w:val="28"/>
          <w:szCs w:val="28"/>
        </w:rPr>
        <w:t xml:space="preserve">Особенности составления библиографических ссылок </w:t>
      </w:r>
    </w:p>
    <w:p w:rsidR="006A4ECD" w:rsidRPr="00DF6F4C" w:rsidRDefault="006A4ECD" w:rsidP="006A4ECD">
      <w:pPr>
        <w:pStyle w:val="p"/>
        <w:spacing w:before="0" w:beforeAutospacing="0" w:after="0" w:afterAutospacing="0" w:line="360" w:lineRule="auto"/>
        <w:ind w:firstLine="720"/>
        <w:jc w:val="center"/>
        <w:outlineLvl w:val="5"/>
        <w:rPr>
          <w:b/>
          <w:sz w:val="28"/>
          <w:szCs w:val="28"/>
        </w:rPr>
      </w:pPr>
      <w:r w:rsidRPr="00DF6F4C">
        <w:rPr>
          <w:b/>
          <w:sz w:val="28"/>
          <w:szCs w:val="28"/>
        </w:rPr>
        <w:t>на электронные ресурсы</w:t>
      </w:r>
    </w:p>
    <w:p w:rsidR="006A4ECD" w:rsidRPr="00DF6F4C" w:rsidRDefault="006A4ECD" w:rsidP="006A4ECD">
      <w:pPr>
        <w:pStyle w:val="aa"/>
        <w:spacing w:after="0" w:line="360" w:lineRule="auto"/>
        <w:ind w:left="0" w:firstLine="720"/>
        <w:rPr>
          <w:sz w:val="28"/>
          <w:szCs w:val="28"/>
        </w:rPr>
      </w:pPr>
    </w:p>
    <w:p w:rsidR="006A4ECD" w:rsidRPr="00DF6F4C" w:rsidRDefault="006A4ECD" w:rsidP="006A4ECD">
      <w:pPr>
        <w:pStyle w:val="aa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DF6F4C">
        <w:rPr>
          <w:sz w:val="28"/>
          <w:szCs w:val="28"/>
        </w:rPr>
        <w:t xml:space="preserve">Объектами составления библиографической ссылки также являются электронные ресурсы локального и удаленного доступа. </w:t>
      </w:r>
      <w:r w:rsidRPr="00DF6F4C">
        <w:rPr>
          <w:bCs/>
          <w:sz w:val="28"/>
          <w:szCs w:val="28"/>
        </w:rPr>
        <w:t xml:space="preserve">Ссылки составляют как на электронные ресурсы в целом (электронные документы, базы данных, порталы, сайты, веб-страницы, форумы и т. д.), так и на составные части электронных ресурсов (разделы и части электронных документов, порталов, </w:t>
      </w:r>
      <w:r w:rsidRPr="00DF6F4C">
        <w:rPr>
          <w:bCs/>
          <w:sz w:val="28"/>
          <w:szCs w:val="28"/>
        </w:rPr>
        <w:lastRenderedPageBreak/>
        <w:t>сайтов, веб-страниц, публикации в электронных сериальных изданиях, сообщения на форумах и т. п.):</w:t>
      </w:r>
    </w:p>
    <w:p w:rsidR="006A4ECD" w:rsidRPr="00DF6F4C" w:rsidRDefault="006A4ECD" w:rsidP="006A4ECD">
      <w:pPr>
        <w:pStyle w:val="aa"/>
        <w:spacing w:after="0" w:line="360" w:lineRule="auto"/>
        <w:ind w:left="0" w:firstLine="720"/>
        <w:rPr>
          <w:bCs/>
          <w:sz w:val="28"/>
          <w:szCs w:val="28"/>
        </w:rPr>
      </w:pPr>
    </w:p>
    <w:p w:rsidR="006A4ECD" w:rsidRPr="00DF6F4C" w:rsidRDefault="006A4ECD" w:rsidP="006A4ECD">
      <w:pPr>
        <w:pStyle w:val="aa"/>
        <w:spacing w:after="0" w:line="360" w:lineRule="auto"/>
        <w:ind w:left="0" w:firstLine="720"/>
        <w:rPr>
          <w:bCs/>
          <w:sz w:val="28"/>
          <w:szCs w:val="28"/>
        </w:rPr>
      </w:pPr>
      <w:r w:rsidRPr="00DF6F4C">
        <w:rPr>
          <w:bCs/>
          <w:sz w:val="28"/>
          <w:szCs w:val="28"/>
        </w:rPr>
        <w:t>Примеры:</w:t>
      </w:r>
    </w:p>
    <w:p w:rsidR="006A4ECD" w:rsidRPr="00DF6F4C" w:rsidRDefault="006A4ECD" w:rsidP="006A4ECD">
      <w:pPr>
        <w:pStyle w:val="aa"/>
        <w:spacing w:after="0" w:line="360" w:lineRule="auto"/>
        <w:ind w:left="0" w:firstLine="720"/>
        <w:rPr>
          <w:bCs/>
          <w:sz w:val="28"/>
          <w:szCs w:val="28"/>
        </w:rPr>
      </w:pPr>
    </w:p>
    <w:p w:rsidR="006A4ECD" w:rsidRPr="00DF6F4C" w:rsidRDefault="006A4ECD" w:rsidP="006A4ECD">
      <w:pPr>
        <w:pStyle w:val="a4"/>
        <w:tabs>
          <w:tab w:val="left" w:pos="540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F4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DF6F4C">
        <w:rPr>
          <w:rFonts w:ascii="Times New Roman" w:hAnsi="Times New Roman" w:cs="Times New Roman"/>
          <w:sz w:val="28"/>
          <w:szCs w:val="28"/>
          <w:lang w:val="ru-RU"/>
        </w:rPr>
        <w:t>(Российские правила каталогизации.</w:t>
      </w:r>
      <w:proofErr w:type="gramEnd"/>
      <w:r w:rsidRPr="00DF6F4C">
        <w:rPr>
          <w:rFonts w:ascii="Times New Roman" w:hAnsi="Times New Roman" w:cs="Times New Roman"/>
          <w:sz w:val="28"/>
          <w:szCs w:val="28"/>
          <w:lang w:val="ru-RU"/>
        </w:rPr>
        <w:t xml:space="preserve"> Ч. 1. Основные положения и правила [Электронный ресурс] / Рос</w:t>
      </w:r>
      <w:proofErr w:type="gramStart"/>
      <w:r w:rsidRPr="00DF6F4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F6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F6F4C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DF6F4C">
        <w:rPr>
          <w:rFonts w:ascii="Times New Roman" w:hAnsi="Times New Roman" w:cs="Times New Roman"/>
          <w:sz w:val="28"/>
          <w:szCs w:val="28"/>
          <w:lang w:val="ru-RU"/>
        </w:rPr>
        <w:t xml:space="preserve">ибл. </w:t>
      </w:r>
      <w:proofErr w:type="spellStart"/>
      <w:r w:rsidRPr="00DF6F4C">
        <w:rPr>
          <w:rFonts w:ascii="Times New Roman" w:hAnsi="Times New Roman" w:cs="Times New Roman"/>
          <w:sz w:val="28"/>
          <w:szCs w:val="28"/>
          <w:lang w:val="ru-RU"/>
        </w:rPr>
        <w:t>ассоц</w:t>
      </w:r>
      <w:proofErr w:type="spellEnd"/>
      <w:r w:rsidRPr="00DF6F4C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DF6F4C">
        <w:rPr>
          <w:rFonts w:ascii="Times New Roman" w:hAnsi="Times New Roman" w:cs="Times New Roman"/>
          <w:sz w:val="28"/>
          <w:szCs w:val="28"/>
          <w:lang w:val="ru-RU"/>
        </w:rPr>
        <w:t>Межрегион</w:t>
      </w:r>
      <w:proofErr w:type="spellEnd"/>
      <w:r w:rsidRPr="00DF6F4C">
        <w:rPr>
          <w:rFonts w:ascii="Times New Roman" w:hAnsi="Times New Roman" w:cs="Times New Roman"/>
          <w:sz w:val="28"/>
          <w:szCs w:val="28"/>
          <w:lang w:val="ru-RU"/>
        </w:rPr>
        <w:t xml:space="preserve">. ком. по каталогизации. – М., 2004. – 1 </w:t>
      </w:r>
      <w:r w:rsidRPr="00DF6F4C">
        <w:rPr>
          <w:rFonts w:ascii="Times New Roman" w:hAnsi="Times New Roman" w:cs="Times New Roman"/>
          <w:sz w:val="28"/>
          <w:szCs w:val="28"/>
        </w:rPr>
        <w:t>CD</w:t>
      </w:r>
      <w:r w:rsidRPr="00DF6F4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F6F4C">
        <w:rPr>
          <w:rFonts w:ascii="Times New Roman" w:hAnsi="Times New Roman" w:cs="Times New Roman"/>
          <w:sz w:val="28"/>
          <w:szCs w:val="28"/>
        </w:rPr>
        <w:t>ROM</w:t>
      </w:r>
      <w:r w:rsidRPr="00DF6F4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proofErr w:type="gramStart"/>
      <w:r w:rsidRPr="00DF6F4C">
        <w:rPr>
          <w:rFonts w:ascii="Times New Roman" w:hAnsi="Times New Roman" w:cs="Times New Roman"/>
          <w:sz w:val="28"/>
          <w:szCs w:val="28"/>
          <w:lang w:val="ru-RU"/>
        </w:rPr>
        <w:t>Загл</w:t>
      </w:r>
      <w:proofErr w:type="spellEnd"/>
      <w:r w:rsidRPr="00DF6F4C">
        <w:rPr>
          <w:rFonts w:ascii="Times New Roman" w:hAnsi="Times New Roman" w:cs="Times New Roman"/>
          <w:sz w:val="28"/>
          <w:szCs w:val="28"/>
          <w:lang w:val="ru-RU"/>
        </w:rPr>
        <w:t>. с этикетки диска).</w:t>
      </w:r>
      <w:proofErr w:type="gramEnd"/>
    </w:p>
    <w:p w:rsidR="006A4ECD" w:rsidRPr="00DF6F4C" w:rsidRDefault="006A4ECD" w:rsidP="006A4ECD">
      <w:pPr>
        <w:pStyle w:val="a4"/>
        <w:tabs>
          <w:tab w:val="left" w:pos="540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ECD" w:rsidRPr="00DF6F4C" w:rsidRDefault="006A4ECD" w:rsidP="006A4ECD">
      <w:pPr>
        <w:pStyle w:val="a4"/>
        <w:tabs>
          <w:tab w:val="left" w:pos="540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ECD" w:rsidRPr="00DF6F4C" w:rsidRDefault="006A4ECD" w:rsidP="006A4ECD">
      <w:pPr>
        <w:tabs>
          <w:tab w:val="left" w:pos="8415"/>
        </w:tabs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  <w:vertAlign w:val="superscript"/>
        </w:rPr>
        <w:t xml:space="preserve">            * </w:t>
      </w:r>
      <w:r w:rsidRPr="00DF6F4C">
        <w:rPr>
          <w:sz w:val="28"/>
          <w:szCs w:val="28"/>
        </w:rPr>
        <w:t>Галина Васильевна Старовойтова, 17.05.46 – 20.11.1998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[</w:t>
      </w:r>
      <w:proofErr w:type="spellStart"/>
      <w:r w:rsidRPr="00DF6F4C">
        <w:rPr>
          <w:sz w:val="28"/>
          <w:szCs w:val="28"/>
        </w:rPr>
        <w:t>мемор</w:t>
      </w:r>
      <w:proofErr w:type="spellEnd"/>
      <w:r w:rsidRPr="00DF6F4C">
        <w:rPr>
          <w:sz w:val="28"/>
          <w:szCs w:val="28"/>
        </w:rPr>
        <w:t xml:space="preserve">. сайт] / </w:t>
      </w:r>
      <w:proofErr w:type="spellStart"/>
      <w:r w:rsidRPr="00DF6F4C">
        <w:rPr>
          <w:sz w:val="28"/>
          <w:szCs w:val="28"/>
        </w:rPr>
        <w:t>cост</w:t>
      </w:r>
      <w:proofErr w:type="spellEnd"/>
      <w:r w:rsidRPr="00DF6F4C">
        <w:rPr>
          <w:sz w:val="28"/>
          <w:szCs w:val="28"/>
        </w:rPr>
        <w:t xml:space="preserve">. и ред. Т. </w:t>
      </w:r>
      <w:proofErr w:type="spellStart"/>
      <w:r w:rsidRPr="00DF6F4C">
        <w:rPr>
          <w:sz w:val="28"/>
          <w:szCs w:val="28"/>
        </w:rPr>
        <w:t>Лиханова</w:t>
      </w:r>
      <w:proofErr w:type="spellEnd"/>
      <w:r w:rsidRPr="00DF6F4C">
        <w:rPr>
          <w:sz w:val="28"/>
          <w:szCs w:val="28"/>
        </w:rPr>
        <w:t>. [СПб</w:t>
      </w:r>
      <w:proofErr w:type="gramStart"/>
      <w:r w:rsidRPr="00DF6F4C">
        <w:rPr>
          <w:sz w:val="28"/>
          <w:szCs w:val="28"/>
        </w:rPr>
        <w:t xml:space="preserve">., </w:t>
      </w:r>
      <w:proofErr w:type="gramEnd"/>
      <w:r w:rsidRPr="00DF6F4C">
        <w:rPr>
          <w:sz w:val="28"/>
          <w:szCs w:val="28"/>
        </w:rPr>
        <w:t xml:space="preserve">2004]. </w:t>
      </w:r>
      <w:r w:rsidRPr="00DF6F4C">
        <w:rPr>
          <w:sz w:val="28"/>
          <w:szCs w:val="28"/>
          <w:lang w:val="en-US"/>
        </w:rPr>
        <w:t>URL</w:t>
      </w:r>
      <w:r w:rsidRPr="00DF6F4C">
        <w:rPr>
          <w:sz w:val="28"/>
          <w:szCs w:val="28"/>
        </w:rPr>
        <w:t xml:space="preserve">: </w:t>
      </w:r>
    </w:p>
    <w:p w:rsidR="006A4ECD" w:rsidRPr="00DF6F4C" w:rsidRDefault="006B58C9" w:rsidP="006A4ECD">
      <w:pPr>
        <w:tabs>
          <w:tab w:val="left" w:pos="8415"/>
        </w:tabs>
        <w:spacing w:line="360" w:lineRule="auto"/>
        <w:jc w:val="both"/>
        <w:rPr>
          <w:sz w:val="28"/>
          <w:szCs w:val="28"/>
        </w:rPr>
      </w:pPr>
      <w:hyperlink r:id="rId11" w:history="1">
        <w:r w:rsidR="006A4ECD" w:rsidRPr="00DF6F4C">
          <w:rPr>
            <w:rStyle w:val="a3"/>
            <w:szCs w:val="28"/>
          </w:rPr>
          <w:t>http://www.starovoitova.ru/rus/main.php</w:t>
        </w:r>
      </w:hyperlink>
      <w:r w:rsidR="006A4ECD" w:rsidRPr="00DF6F4C">
        <w:rPr>
          <w:sz w:val="28"/>
          <w:szCs w:val="28"/>
        </w:rPr>
        <w:t xml:space="preserve"> (дата обращения: 22.01.2007).</w:t>
      </w:r>
    </w:p>
    <w:p w:rsidR="006A4ECD" w:rsidRPr="00DF6F4C" w:rsidRDefault="006A4ECD" w:rsidP="006A4ECD">
      <w:pPr>
        <w:tabs>
          <w:tab w:val="left" w:pos="8415"/>
        </w:tabs>
        <w:spacing w:line="360" w:lineRule="auto"/>
        <w:ind w:firstLine="720"/>
        <w:jc w:val="both"/>
        <w:rPr>
          <w:sz w:val="28"/>
          <w:szCs w:val="28"/>
        </w:rPr>
      </w:pPr>
    </w:p>
    <w:p w:rsidR="006A4ECD" w:rsidRPr="00DF6F4C" w:rsidRDefault="006A4ECD" w:rsidP="006A4ECD">
      <w:pPr>
        <w:tabs>
          <w:tab w:val="left" w:pos="8415"/>
        </w:tabs>
        <w:spacing w:line="360" w:lineRule="auto"/>
        <w:ind w:firstLine="720"/>
        <w:jc w:val="both"/>
        <w:rPr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DF6F4C">
        <w:rPr>
          <w:rFonts w:ascii="Times New Roman" w:hAnsi="Times New Roman"/>
          <w:iCs/>
          <w:sz w:val="28"/>
          <w:szCs w:val="28"/>
          <w:vertAlign w:val="superscript"/>
        </w:rPr>
        <w:t xml:space="preserve">           10</w:t>
      </w:r>
      <w:r w:rsidRPr="00DF6F4C">
        <w:rPr>
          <w:rFonts w:ascii="Times New Roman" w:hAnsi="Times New Roman"/>
          <w:bCs/>
          <w:iCs/>
          <w:sz w:val="28"/>
          <w:szCs w:val="28"/>
        </w:rPr>
        <w:t xml:space="preserve"> Справочники по полупроводниковым приборам // [Персональная страница В. Р. Козака] / Ин-т ядер</w:t>
      </w:r>
      <w:proofErr w:type="gramStart"/>
      <w:r w:rsidRPr="00DF6F4C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DF6F4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F6F4C">
        <w:rPr>
          <w:rFonts w:ascii="Times New Roman" w:hAnsi="Times New Roman"/>
          <w:bCs/>
          <w:iCs/>
          <w:sz w:val="28"/>
          <w:szCs w:val="28"/>
        </w:rPr>
        <w:t>ф</w:t>
      </w:r>
      <w:proofErr w:type="gramEnd"/>
      <w:r w:rsidRPr="00DF6F4C">
        <w:rPr>
          <w:rFonts w:ascii="Times New Roman" w:hAnsi="Times New Roman"/>
          <w:bCs/>
          <w:iCs/>
          <w:sz w:val="28"/>
          <w:szCs w:val="28"/>
        </w:rPr>
        <w:t>изики. [Новосибирск, 2003]. URL:</w:t>
      </w:r>
    </w:p>
    <w:p w:rsidR="006A4ECD" w:rsidRPr="00DF6F4C" w:rsidRDefault="006A4ECD" w:rsidP="006A4ECD">
      <w:pPr>
        <w:pStyle w:val="12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  <w:lang w:val="en-US"/>
        </w:rPr>
        <w:t>http</w:t>
      </w:r>
      <w:r w:rsidRPr="00DF6F4C">
        <w:rPr>
          <w:rFonts w:ascii="Times New Roman" w:hAnsi="Times New Roman"/>
          <w:sz w:val="28"/>
          <w:szCs w:val="28"/>
        </w:rPr>
        <w:t>://</w:t>
      </w:r>
      <w:r w:rsidRPr="00DF6F4C">
        <w:rPr>
          <w:rFonts w:ascii="Times New Roman" w:hAnsi="Times New Roman"/>
          <w:sz w:val="28"/>
          <w:szCs w:val="28"/>
          <w:lang w:val="en-US"/>
        </w:rPr>
        <w:t>www</w:t>
      </w:r>
      <w:r w:rsidRPr="00DF6F4C">
        <w:rPr>
          <w:rFonts w:ascii="Times New Roman" w:hAnsi="Times New Roman"/>
          <w:sz w:val="28"/>
          <w:szCs w:val="28"/>
        </w:rPr>
        <w:t>.</w:t>
      </w:r>
      <w:proofErr w:type="spellStart"/>
      <w:r w:rsidRPr="00DF6F4C">
        <w:rPr>
          <w:rFonts w:ascii="Times New Roman" w:hAnsi="Times New Roman"/>
          <w:sz w:val="28"/>
          <w:szCs w:val="28"/>
          <w:lang w:val="en-US"/>
        </w:rPr>
        <w:t>inp</w:t>
      </w:r>
      <w:proofErr w:type="spellEnd"/>
      <w:r w:rsidRPr="00DF6F4C">
        <w:rPr>
          <w:rFonts w:ascii="Times New Roman" w:hAnsi="Times New Roman"/>
          <w:sz w:val="28"/>
          <w:szCs w:val="28"/>
        </w:rPr>
        <w:t>.</w:t>
      </w:r>
      <w:proofErr w:type="spellStart"/>
      <w:r w:rsidRPr="00DF6F4C">
        <w:rPr>
          <w:rFonts w:ascii="Times New Roman" w:hAnsi="Times New Roman"/>
          <w:sz w:val="28"/>
          <w:szCs w:val="28"/>
          <w:lang w:val="en-US"/>
        </w:rPr>
        <w:t>nsk</w:t>
      </w:r>
      <w:proofErr w:type="spellEnd"/>
      <w:r w:rsidRPr="00DF6F4C">
        <w:rPr>
          <w:rFonts w:ascii="Times New Roman" w:hAnsi="Times New Roman"/>
          <w:sz w:val="28"/>
          <w:szCs w:val="28"/>
        </w:rPr>
        <w:t>.</w:t>
      </w:r>
      <w:proofErr w:type="spellStart"/>
      <w:r w:rsidRPr="00DF6F4C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DF6F4C">
        <w:rPr>
          <w:rFonts w:ascii="Times New Roman" w:hAnsi="Times New Roman"/>
          <w:sz w:val="28"/>
          <w:szCs w:val="28"/>
        </w:rPr>
        <w:t>/%7</w:t>
      </w:r>
      <w:proofErr w:type="spellStart"/>
      <w:r w:rsidRPr="00DF6F4C">
        <w:rPr>
          <w:rFonts w:ascii="Times New Roman" w:hAnsi="Times New Roman"/>
          <w:sz w:val="28"/>
          <w:szCs w:val="28"/>
          <w:lang w:val="en-US"/>
        </w:rPr>
        <w:t>Ekozak</w:t>
      </w:r>
      <w:proofErr w:type="spellEnd"/>
      <w:r w:rsidRPr="00DF6F4C">
        <w:rPr>
          <w:rFonts w:ascii="Times New Roman" w:hAnsi="Times New Roman"/>
          <w:sz w:val="28"/>
          <w:szCs w:val="28"/>
        </w:rPr>
        <w:t>/</w:t>
      </w:r>
      <w:r w:rsidRPr="00DF6F4C">
        <w:rPr>
          <w:rFonts w:ascii="Times New Roman" w:hAnsi="Times New Roman"/>
          <w:sz w:val="28"/>
          <w:szCs w:val="28"/>
          <w:lang w:val="en-US"/>
        </w:rPr>
        <w:t>start</w:t>
      </w:r>
      <w:r w:rsidRPr="00DF6F4C">
        <w:rPr>
          <w:rFonts w:ascii="Times New Roman" w:hAnsi="Times New Roman"/>
          <w:sz w:val="28"/>
          <w:szCs w:val="28"/>
        </w:rPr>
        <w:t>.</w:t>
      </w:r>
      <w:proofErr w:type="spellStart"/>
      <w:r w:rsidRPr="00DF6F4C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DF6F4C">
        <w:rPr>
          <w:rFonts w:ascii="Times New Roman" w:hAnsi="Times New Roman"/>
          <w:sz w:val="28"/>
          <w:szCs w:val="28"/>
        </w:rPr>
        <w:t xml:space="preserve"> (дата обращения: 13.03.06).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eastAsia="Times New Roman" w:hAnsi="Times New Roman"/>
          <w:snapToGrid/>
          <w:sz w:val="28"/>
          <w:szCs w:val="28"/>
        </w:rPr>
      </w:pPr>
    </w:p>
    <w:p w:rsidR="006A4ECD" w:rsidRPr="00DF6F4C" w:rsidRDefault="006A4ECD" w:rsidP="006A4ECD">
      <w:pPr>
        <w:tabs>
          <w:tab w:val="left" w:pos="8415"/>
        </w:tabs>
        <w:spacing w:line="360" w:lineRule="auto"/>
        <w:ind w:firstLine="720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20"/>
        <w:jc w:val="both"/>
        <w:rPr>
          <w:rFonts w:eastAsia="Arial Unicode MS"/>
          <w:vanish/>
          <w:sz w:val="28"/>
          <w:szCs w:val="28"/>
        </w:rPr>
      </w:pPr>
      <w:r w:rsidRPr="00DF6F4C">
        <w:rPr>
          <w:sz w:val="28"/>
          <w:szCs w:val="28"/>
        </w:rPr>
        <w:t xml:space="preserve">      25. </w:t>
      </w:r>
      <w:proofErr w:type="spellStart"/>
      <w:r w:rsidRPr="00DF6F4C">
        <w:rPr>
          <w:sz w:val="28"/>
          <w:szCs w:val="28"/>
        </w:rPr>
        <w:t>Члиянц</w:t>
      </w:r>
      <w:proofErr w:type="spellEnd"/>
      <w:r w:rsidRPr="00DF6F4C">
        <w:rPr>
          <w:sz w:val="28"/>
          <w:szCs w:val="28"/>
        </w:rPr>
        <w:t xml:space="preserve"> Г. Создание телевидения // </w:t>
      </w:r>
      <w:r w:rsidRPr="00DF6F4C">
        <w:rPr>
          <w:sz w:val="28"/>
          <w:szCs w:val="28"/>
          <w:lang w:val="en-US"/>
        </w:rPr>
        <w:t>QRZ</w:t>
      </w:r>
      <w:r w:rsidRPr="00DF6F4C">
        <w:rPr>
          <w:sz w:val="28"/>
          <w:szCs w:val="28"/>
        </w:rPr>
        <w:t>.</w:t>
      </w:r>
      <w:r w:rsidRPr="00DF6F4C">
        <w:rPr>
          <w:sz w:val="28"/>
          <w:szCs w:val="28"/>
          <w:lang w:val="en-US"/>
        </w:rPr>
        <w:t>RU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сервер радиолюбителей России. 2004. 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  <w:lang w:val="en-US"/>
        </w:rPr>
        <w:t>URL</w:t>
      </w:r>
      <w:r w:rsidRPr="00DF6F4C">
        <w:rPr>
          <w:sz w:val="28"/>
          <w:szCs w:val="28"/>
        </w:rPr>
        <w:t xml:space="preserve">: </w:t>
      </w:r>
      <w:hyperlink r:id="rId12" w:tgtFrame="_parent" w:history="1">
        <w:r w:rsidRPr="00DF6F4C">
          <w:rPr>
            <w:rStyle w:val="a3"/>
            <w:szCs w:val="28"/>
            <w:lang w:val="en-US"/>
          </w:rPr>
          <w:t>http</w:t>
        </w:r>
        <w:r w:rsidRPr="00DF6F4C">
          <w:rPr>
            <w:rStyle w:val="a3"/>
            <w:szCs w:val="28"/>
          </w:rPr>
          <w:t>://</w:t>
        </w:r>
        <w:r w:rsidRPr="00DF6F4C">
          <w:rPr>
            <w:rStyle w:val="a3"/>
            <w:szCs w:val="28"/>
            <w:lang w:val="en-US"/>
          </w:rPr>
          <w:t>www</w:t>
        </w:r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qrz</w:t>
        </w:r>
        <w:proofErr w:type="spellEnd"/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ru</w:t>
        </w:r>
        <w:proofErr w:type="spellEnd"/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articles</w:t>
        </w:r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article</w:t>
        </w:r>
        <w:r w:rsidRPr="00DF6F4C">
          <w:rPr>
            <w:rStyle w:val="a3"/>
            <w:szCs w:val="28"/>
          </w:rPr>
          <w:t>260.</w:t>
        </w:r>
        <w:r w:rsidRPr="00DF6F4C">
          <w:rPr>
            <w:rStyle w:val="a3"/>
            <w:szCs w:val="28"/>
            <w:lang w:val="en-US"/>
          </w:rPr>
          <w:t>html</w:t>
        </w:r>
      </w:hyperlink>
      <w:r w:rsidRPr="00DF6F4C">
        <w:rPr>
          <w:sz w:val="28"/>
          <w:szCs w:val="28"/>
        </w:rPr>
        <w:t xml:space="preserve"> (дата обращения:</w:t>
      </w:r>
      <w:r w:rsidRPr="00DF6F4C">
        <w:rPr>
          <w:sz w:val="28"/>
          <w:szCs w:val="28"/>
          <w:lang w:val="en-US"/>
        </w:rPr>
        <w:t> </w:t>
      </w:r>
      <w:r w:rsidRPr="00DF6F4C">
        <w:rPr>
          <w:sz w:val="28"/>
          <w:szCs w:val="28"/>
        </w:rPr>
        <w:t>21.02.2006).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rFonts w:eastAsia="Tahoma"/>
          <w:snapToGrid w:val="0"/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20"/>
        <w:jc w:val="both"/>
        <w:rPr>
          <w:rFonts w:eastAsia="Tahoma"/>
          <w:snapToGrid w:val="0"/>
          <w:sz w:val="28"/>
          <w:szCs w:val="28"/>
        </w:rPr>
      </w:pPr>
      <w:r w:rsidRPr="00DF6F4C">
        <w:rPr>
          <w:rFonts w:eastAsia="Tahoma"/>
          <w:snapToGrid w:val="0"/>
          <w:sz w:val="28"/>
          <w:szCs w:val="28"/>
        </w:rPr>
        <w:t xml:space="preserve">      176. </w:t>
      </w:r>
      <w:proofErr w:type="spellStart"/>
      <w:r w:rsidRPr="00DF6F4C">
        <w:rPr>
          <w:rFonts w:eastAsia="Tahoma"/>
          <w:snapToGrid w:val="0"/>
          <w:sz w:val="28"/>
          <w:szCs w:val="28"/>
        </w:rPr>
        <w:t>Паринов</w:t>
      </w:r>
      <w:proofErr w:type="spellEnd"/>
      <w:r w:rsidRPr="00DF6F4C">
        <w:rPr>
          <w:rFonts w:eastAsia="Tahoma"/>
          <w:snapToGrid w:val="0"/>
          <w:sz w:val="28"/>
          <w:szCs w:val="28"/>
        </w:rPr>
        <w:t xml:space="preserve"> С. И., Ляпунов В. М., Пузырев Р. Л. Система </w:t>
      </w:r>
      <w:proofErr w:type="spellStart"/>
      <w:r w:rsidRPr="00DF6F4C">
        <w:rPr>
          <w:rFonts w:eastAsia="Tahoma"/>
          <w:snapToGrid w:val="0"/>
          <w:sz w:val="28"/>
          <w:szCs w:val="28"/>
        </w:rPr>
        <w:t>Соционет</w:t>
      </w:r>
      <w:proofErr w:type="spellEnd"/>
      <w:r w:rsidRPr="00DF6F4C">
        <w:rPr>
          <w:rFonts w:eastAsia="Tahoma"/>
          <w:snapToGrid w:val="0"/>
          <w:sz w:val="28"/>
          <w:szCs w:val="28"/>
        </w:rPr>
        <w:t xml:space="preserve"> как платформа для разработки научных информационных ресурсов и онлайновых сервисов // Электрон</w:t>
      </w:r>
      <w:proofErr w:type="gramStart"/>
      <w:r w:rsidRPr="00DF6F4C">
        <w:rPr>
          <w:rFonts w:eastAsia="Tahoma"/>
          <w:snapToGrid w:val="0"/>
          <w:sz w:val="28"/>
          <w:szCs w:val="28"/>
        </w:rPr>
        <w:t>.</w:t>
      </w:r>
      <w:proofErr w:type="gramEnd"/>
      <w:r w:rsidRPr="00DF6F4C">
        <w:rPr>
          <w:rFonts w:eastAsia="Tahoma"/>
          <w:snapToGrid w:val="0"/>
          <w:sz w:val="28"/>
          <w:szCs w:val="28"/>
        </w:rPr>
        <w:t xml:space="preserve"> </w:t>
      </w:r>
      <w:proofErr w:type="gramStart"/>
      <w:r w:rsidRPr="00DF6F4C">
        <w:rPr>
          <w:rFonts w:eastAsia="Tahoma"/>
          <w:snapToGrid w:val="0"/>
          <w:sz w:val="28"/>
          <w:szCs w:val="28"/>
        </w:rPr>
        <w:t>б</w:t>
      </w:r>
      <w:proofErr w:type="gramEnd"/>
      <w:r w:rsidRPr="00DF6F4C">
        <w:rPr>
          <w:rFonts w:eastAsia="Tahoma"/>
          <w:snapToGrid w:val="0"/>
          <w:sz w:val="28"/>
          <w:szCs w:val="28"/>
        </w:rPr>
        <w:t xml:space="preserve">-ки.  2003. Т. 6, </w:t>
      </w:r>
      <w:proofErr w:type="spellStart"/>
      <w:r w:rsidRPr="00DF6F4C">
        <w:rPr>
          <w:rFonts w:eastAsia="Tahoma"/>
          <w:snapToGrid w:val="0"/>
          <w:sz w:val="28"/>
          <w:szCs w:val="28"/>
        </w:rPr>
        <w:t>вып</w:t>
      </w:r>
      <w:proofErr w:type="spellEnd"/>
      <w:r w:rsidRPr="00DF6F4C">
        <w:rPr>
          <w:rFonts w:eastAsia="Tahoma"/>
          <w:snapToGrid w:val="0"/>
          <w:sz w:val="28"/>
          <w:szCs w:val="28"/>
        </w:rPr>
        <w:t>. 1. URL:</w:t>
      </w:r>
    </w:p>
    <w:p w:rsidR="006A4ECD" w:rsidRPr="00DF6F4C" w:rsidRDefault="006B58C9" w:rsidP="006A4ECD">
      <w:pPr>
        <w:tabs>
          <w:tab w:val="left" w:pos="8976"/>
        </w:tabs>
        <w:spacing w:line="360" w:lineRule="auto"/>
        <w:jc w:val="both"/>
        <w:rPr>
          <w:rFonts w:eastAsia="Tahoma"/>
          <w:snapToGrid w:val="0"/>
          <w:sz w:val="28"/>
          <w:szCs w:val="28"/>
        </w:rPr>
      </w:pPr>
      <w:hyperlink r:id="rId13" w:history="1">
        <w:r w:rsidR="006A4ECD" w:rsidRPr="00DF6F4C">
          <w:rPr>
            <w:rFonts w:eastAsia="Tahoma"/>
            <w:snapToGrid w:val="0"/>
            <w:sz w:val="28"/>
            <w:szCs w:val="28"/>
          </w:rPr>
          <w:t>http://www.elbib.ru/index.phtml?page=elbib/rus/journal/2003/part1/PLP/</w:t>
        </w:r>
      </w:hyperlink>
      <w:r w:rsidR="006A4ECD" w:rsidRPr="00DF6F4C">
        <w:rPr>
          <w:rFonts w:eastAsia="Tahoma"/>
          <w:snapToGrid w:val="0"/>
          <w:sz w:val="28"/>
          <w:szCs w:val="28"/>
        </w:rPr>
        <w:t xml:space="preserve"> (д</w:t>
      </w:r>
      <w:r w:rsidR="006A4ECD" w:rsidRPr="00DF6F4C">
        <w:rPr>
          <w:sz w:val="28"/>
          <w:szCs w:val="28"/>
        </w:rPr>
        <w:t>ата обращения:</w:t>
      </w:r>
      <w:r w:rsidR="006A4ECD" w:rsidRPr="00DF6F4C">
        <w:rPr>
          <w:sz w:val="28"/>
          <w:szCs w:val="28"/>
          <w:lang w:val="en-US"/>
        </w:rPr>
        <w:t> </w:t>
      </w:r>
      <w:r w:rsidR="006A4ECD" w:rsidRPr="00DF6F4C">
        <w:rPr>
          <w:rFonts w:eastAsia="Tahoma"/>
          <w:snapToGrid w:val="0"/>
          <w:sz w:val="28"/>
          <w:szCs w:val="28"/>
        </w:rPr>
        <w:t>25.11.2006).</w:t>
      </w:r>
    </w:p>
    <w:p w:rsidR="006A4ECD" w:rsidRPr="00DF6F4C" w:rsidRDefault="006A4ECD" w:rsidP="006A4ECD">
      <w:pPr>
        <w:tabs>
          <w:tab w:val="left" w:pos="8976"/>
        </w:tabs>
        <w:spacing w:line="360" w:lineRule="auto"/>
        <w:ind w:firstLine="720"/>
        <w:jc w:val="both"/>
        <w:rPr>
          <w:rFonts w:eastAsia="Tahoma"/>
          <w:snapToGrid w:val="0"/>
          <w:sz w:val="28"/>
          <w:szCs w:val="28"/>
        </w:rPr>
      </w:pPr>
    </w:p>
    <w:p w:rsidR="006A4ECD" w:rsidRPr="00DF6F4C" w:rsidRDefault="006A4ECD" w:rsidP="006A4ECD">
      <w:pPr>
        <w:pStyle w:val="12"/>
        <w:tabs>
          <w:tab w:val="left" w:pos="9000"/>
        </w:tabs>
        <w:spacing w:before="0" w:after="0" w:line="360" w:lineRule="auto"/>
        <w:ind w:firstLine="720"/>
        <w:jc w:val="both"/>
        <w:rPr>
          <w:rFonts w:ascii="Times New Roman" w:eastAsia="Times New Roman" w:hAnsi="Times New Roman"/>
          <w:snapToGrid/>
          <w:sz w:val="28"/>
          <w:szCs w:val="28"/>
        </w:rPr>
      </w:pPr>
      <w:r w:rsidRPr="00DF6F4C">
        <w:rPr>
          <w:rFonts w:ascii="Times New Roman" w:eastAsia="Times New Roman" w:hAnsi="Times New Roman"/>
          <w:snapToGrid/>
          <w:sz w:val="28"/>
          <w:szCs w:val="28"/>
        </w:rPr>
        <w:lastRenderedPageBreak/>
        <w:t>Если ссылки на электронные ресурсы включают в массив ссылок, содержащих сведения о документах различных видов, то в ссылках, как правило, указывают общее обозначение материала для электронных ресурсов:</w:t>
      </w:r>
    </w:p>
    <w:p w:rsidR="006A4ECD" w:rsidRPr="00DF6F4C" w:rsidRDefault="006A4ECD" w:rsidP="006A4ECD">
      <w:pPr>
        <w:pStyle w:val="12"/>
        <w:tabs>
          <w:tab w:val="left" w:pos="9000"/>
        </w:tabs>
        <w:spacing w:before="0" w:after="0" w:line="360" w:lineRule="auto"/>
        <w:ind w:firstLine="720"/>
        <w:jc w:val="both"/>
        <w:rPr>
          <w:rFonts w:ascii="Times New Roman" w:eastAsia="Times New Roman" w:hAnsi="Times New Roman"/>
          <w:snapToGrid/>
          <w:sz w:val="28"/>
          <w:szCs w:val="28"/>
          <w:vertAlign w:val="superscript"/>
        </w:rPr>
      </w:pPr>
    </w:p>
    <w:p w:rsidR="006A4ECD" w:rsidRPr="00DF6F4C" w:rsidRDefault="006A4ECD" w:rsidP="006A4ECD">
      <w:pPr>
        <w:pStyle w:val="12"/>
        <w:tabs>
          <w:tab w:val="left" w:pos="9000"/>
        </w:tabs>
        <w:spacing w:before="0" w:after="0" w:line="360" w:lineRule="auto"/>
        <w:ind w:firstLine="720"/>
        <w:jc w:val="both"/>
        <w:rPr>
          <w:rFonts w:ascii="Times New Roman" w:eastAsia="Times New Roman" w:hAnsi="Times New Roman"/>
          <w:snapToGrid/>
          <w:sz w:val="28"/>
          <w:szCs w:val="28"/>
        </w:rPr>
      </w:pPr>
      <w:r w:rsidRPr="00DF6F4C">
        <w:rPr>
          <w:rFonts w:ascii="Times New Roman" w:eastAsia="Times New Roman" w:hAnsi="Times New Roman"/>
          <w:snapToGrid/>
          <w:sz w:val="28"/>
          <w:szCs w:val="28"/>
          <w:vertAlign w:val="superscript"/>
        </w:rPr>
        <w:t xml:space="preserve">          2</w:t>
      </w:r>
      <w:r w:rsidRPr="00DF6F4C">
        <w:rPr>
          <w:rFonts w:ascii="Times New Roman" w:eastAsia="Times New Roman" w:hAnsi="Times New Roman"/>
          <w:snapToGrid/>
          <w:sz w:val="28"/>
          <w:szCs w:val="28"/>
        </w:rPr>
        <w:t xml:space="preserve"> Жизнь прекрасна, жизнь трагична… </w:t>
      </w:r>
      <w:r w:rsidRPr="00DF6F4C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DF6F4C">
        <w:rPr>
          <w:rFonts w:ascii="Times New Roman" w:hAnsi="Times New Roman"/>
          <w:sz w:val="28"/>
          <w:szCs w:val="28"/>
        </w:rPr>
        <w:t xml:space="preserve"> </w:t>
      </w:r>
      <w:r w:rsidRPr="00DF6F4C">
        <w:rPr>
          <w:rFonts w:ascii="Times New Roman" w:eastAsia="Times New Roman" w:hAnsi="Times New Roman"/>
          <w:snapToGrid/>
          <w:sz w:val="28"/>
          <w:szCs w:val="28"/>
        </w:rPr>
        <w:t>:</w:t>
      </w:r>
      <w:proofErr w:type="gramEnd"/>
      <w:r w:rsidRPr="00DF6F4C">
        <w:rPr>
          <w:rFonts w:ascii="Times New Roman" w:eastAsia="Times New Roman" w:hAnsi="Times New Roman"/>
          <w:snapToGrid/>
          <w:sz w:val="28"/>
          <w:szCs w:val="28"/>
        </w:rPr>
        <w:t xml:space="preserve"> 1917 год в письмах А. В. Луначарского А. А. Луначарской / отв. сост. Л. Роговая ; сост. Н. Антонова ; Ин-т «Открытое о-во». М., 2001. </w:t>
      </w:r>
      <w:r w:rsidRPr="00DF6F4C">
        <w:rPr>
          <w:rFonts w:ascii="Times New Roman" w:eastAsia="Times New Roman" w:hAnsi="Times New Roman"/>
          <w:snapToGrid/>
          <w:sz w:val="28"/>
          <w:szCs w:val="28"/>
          <w:lang w:val="en-US"/>
        </w:rPr>
        <w:t>URL</w:t>
      </w:r>
      <w:r w:rsidRPr="00DF6F4C">
        <w:rPr>
          <w:rFonts w:ascii="Times New Roman" w:eastAsia="Times New Roman" w:hAnsi="Times New Roman"/>
          <w:snapToGrid/>
          <w:sz w:val="28"/>
          <w:szCs w:val="28"/>
        </w:rPr>
        <w:t xml:space="preserve">: </w:t>
      </w:r>
      <w:hyperlink r:id="rId14" w:history="1">
        <w:r w:rsidRPr="00DF6F4C">
          <w:rPr>
            <w:rFonts w:ascii="Times New Roman" w:eastAsia="Times New Roman" w:hAnsi="Times New Roman"/>
            <w:snapToGrid/>
            <w:sz w:val="28"/>
            <w:szCs w:val="28"/>
          </w:rPr>
          <w:t>http://www.auditorium.ru/books/473/</w:t>
        </w:r>
      </w:hyperlink>
      <w:r w:rsidRPr="00DF6F4C">
        <w:rPr>
          <w:rFonts w:ascii="Times New Roman" w:eastAsia="Times New Roman" w:hAnsi="Times New Roman"/>
          <w:snapToGrid/>
          <w:sz w:val="28"/>
          <w:szCs w:val="28"/>
        </w:rPr>
        <w:t xml:space="preserve"> (дата обращения: 17.04.2006). </w:t>
      </w:r>
    </w:p>
    <w:p w:rsidR="006A4ECD" w:rsidRPr="00DF6F4C" w:rsidRDefault="006A4ECD" w:rsidP="006A4ECD">
      <w:pPr>
        <w:pStyle w:val="ConsTitle"/>
        <w:widowControl/>
        <w:tabs>
          <w:tab w:val="left" w:pos="16920"/>
        </w:tabs>
        <w:spacing w:line="36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65. Авилова Л. И. Развитие </w:t>
      </w:r>
      <w:proofErr w:type="spellStart"/>
      <w:r w:rsidRPr="00DF6F4C">
        <w:rPr>
          <w:sz w:val="28"/>
          <w:szCs w:val="28"/>
        </w:rPr>
        <w:t>металлопроизводства</w:t>
      </w:r>
      <w:proofErr w:type="spellEnd"/>
      <w:r w:rsidRPr="00DF6F4C">
        <w:rPr>
          <w:sz w:val="28"/>
          <w:szCs w:val="28"/>
        </w:rPr>
        <w:t xml:space="preserve"> в эпоху раннего металла (энеолит – поздний бронзовый век) [Электронный ресурс]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состояние проблемы и перспективы исследований // </w:t>
      </w:r>
      <w:proofErr w:type="spellStart"/>
      <w:r w:rsidRPr="00DF6F4C">
        <w:rPr>
          <w:sz w:val="28"/>
          <w:szCs w:val="28"/>
        </w:rPr>
        <w:t>Вестн</w:t>
      </w:r>
      <w:proofErr w:type="spellEnd"/>
      <w:r w:rsidRPr="00DF6F4C">
        <w:rPr>
          <w:sz w:val="28"/>
          <w:szCs w:val="28"/>
        </w:rPr>
        <w:t xml:space="preserve">. РФФИ. 1997. № 2. </w:t>
      </w:r>
      <w:r w:rsidRPr="00DF6F4C">
        <w:rPr>
          <w:sz w:val="28"/>
          <w:szCs w:val="28"/>
          <w:lang w:val="en-US"/>
        </w:rPr>
        <w:t>URL</w:t>
      </w:r>
      <w:r w:rsidRPr="00DF6F4C">
        <w:rPr>
          <w:sz w:val="28"/>
          <w:szCs w:val="28"/>
        </w:rPr>
        <w:t xml:space="preserve">: </w:t>
      </w:r>
      <w:hyperlink r:id="rId15" w:history="1">
        <w:r w:rsidRPr="00DF6F4C">
          <w:rPr>
            <w:rStyle w:val="a3"/>
            <w:szCs w:val="28"/>
            <w:lang w:val="en-US"/>
          </w:rPr>
          <w:t>http</w:t>
        </w:r>
        <w:r w:rsidRPr="00DF6F4C">
          <w:rPr>
            <w:rStyle w:val="a3"/>
            <w:szCs w:val="28"/>
          </w:rPr>
          <w:t>://</w:t>
        </w:r>
        <w:r w:rsidRPr="00DF6F4C">
          <w:rPr>
            <w:rStyle w:val="a3"/>
            <w:szCs w:val="28"/>
            <w:lang w:val="en-US"/>
          </w:rPr>
          <w:t>www</w:t>
        </w:r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rfbr</w:t>
        </w:r>
        <w:proofErr w:type="spellEnd"/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ru</w:t>
        </w:r>
        <w:proofErr w:type="spellEnd"/>
        <w:r w:rsidRPr="00DF6F4C">
          <w:rPr>
            <w:rStyle w:val="a3"/>
            <w:szCs w:val="28"/>
          </w:rPr>
          <w:t>/</w:t>
        </w:r>
        <w:proofErr w:type="spellStart"/>
        <w:r w:rsidRPr="00DF6F4C">
          <w:rPr>
            <w:rStyle w:val="a3"/>
            <w:szCs w:val="28"/>
            <w:lang w:val="en-US"/>
          </w:rPr>
          <w:t>pics</w:t>
        </w:r>
        <w:proofErr w:type="spellEnd"/>
        <w:r w:rsidRPr="00DF6F4C">
          <w:rPr>
            <w:rStyle w:val="a3"/>
            <w:szCs w:val="28"/>
          </w:rPr>
          <w:t>/22394</w:t>
        </w:r>
        <w:r w:rsidRPr="00DF6F4C">
          <w:rPr>
            <w:rStyle w:val="a3"/>
            <w:szCs w:val="28"/>
            <w:lang w:val="en-US"/>
          </w:rPr>
          <w:t>ref</w:t>
        </w:r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file</w:t>
        </w:r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pdf</w:t>
        </w:r>
        <w:proofErr w:type="spellEnd"/>
      </w:hyperlink>
      <w:r w:rsidRPr="00DF6F4C">
        <w:rPr>
          <w:sz w:val="28"/>
          <w:szCs w:val="28"/>
        </w:rPr>
        <w:t xml:space="preserve"> (дата обращения: 19.09.2007).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F6F4C">
        <w:rPr>
          <w:rFonts w:ascii="Times New Roman" w:hAnsi="Times New Roman"/>
          <w:iCs/>
          <w:sz w:val="28"/>
          <w:szCs w:val="28"/>
        </w:rPr>
        <w:t>Для поиска и характеристики технических спецификаций электронного ресурса в примечании приводят следующие сведения в строгой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документу.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F6F4C">
        <w:rPr>
          <w:rFonts w:ascii="Times New Roman" w:hAnsi="Times New Roman"/>
          <w:iCs/>
          <w:sz w:val="28"/>
          <w:szCs w:val="28"/>
        </w:rPr>
        <w:t xml:space="preserve">Системные требования приводят в том случае, если для доступа к документу требуется специальное программное обеспечение </w:t>
      </w:r>
      <w:proofErr w:type="gramStart"/>
      <w:r w:rsidRPr="00DF6F4C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Pr="00DF6F4C">
        <w:rPr>
          <w:rFonts w:ascii="Times New Roman" w:hAnsi="Times New Roman"/>
          <w:iCs/>
          <w:sz w:val="28"/>
          <w:szCs w:val="28"/>
        </w:rPr>
        <w:t xml:space="preserve">например, </w:t>
      </w:r>
      <w:r w:rsidRPr="00DF6F4C">
        <w:rPr>
          <w:rFonts w:ascii="Times New Roman" w:hAnsi="Times New Roman"/>
          <w:iCs/>
          <w:sz w:val="28"/>
          <w:szCs w:val="28"/>
          <w:lang w:val="en-US"/>
        </w:rPr>
        <w:t>Adobe</w:t>
      </w:r>
      <w:r w:rsidRPr="00DF6F4C">
        <w:rPr>
          <w:rFonts w:ascii="Times New Roman" w:hAnsi="Times New Roman"/>
          <w:iCs/>
          <w:sz w:val="28"/>
          <w:szCs w:val="28"/>
        </w:rPr>
        <w:t xml:space="preserve"> </w:t>
      </w:r>
      <w:r w:rsidRPr="00DF6F4C">
        <w:rPr>
          <w:rFonts w:ascii="Times New Roman" w:hAnsi="Times New Roman"/>
          <w:iCs/>
          <w:sz w:val="28"/>
          <w:szCs w:val="28"/>
          <w:lang w:val="en-US"/>
        </w:rPr>
        <w:t>A</w:t>
      </w:r>
      <w:r w:rsidRPr="00DF6F4C">
        <w:rPr>
          <w:rFonts w:ascii="Times New Roman" w:hAnsi="Times New Roman"/>
          <w:iCs/>
          <w:sz w:val="28"/>
          <w:szCs w:val="28"/>
        </w:rPr>
        <w:t>с</w:t>
      </w:r>
      <w:proofErr w:type="spellStart"/>
      <w:r w:rsidRPr="00DF6F4C">
        <w:rPr>
          <w:rFonts w:ascii="Times New Roman" w:hAnsi="Times New Roman"/>
          <w:iCs/>
          <w:sz w:val="28"/>
          <w:szCs w:val="28"/>
          <w:lang w:val="en-US"/>
        </w:rPr>
        <w:t>robat</w:t>
      </w:r>
      <w:proofErr w:type="spellEnd"/>
      <w:r w:rsidRPr="00DF6F4C">
        <w:rPr>
          <w:rFonts w:ascii="Times New Roman" w:hAnsi="Times New Roman"/>
          <w:iCs/>
          <w:sz w:val="28"/>
          <w:szCs w:val="28"/>
        </w:rPr>
        <w:t xml:space="preserve"> </w:t>
      </w:r>
      <w:r w:rsidRPr="00DF6F4C">
        <w:rPr>
          <w:rFonts w:ascii="Times New Roman" w:hAnsi="Times New Roman"/>
          <w:iCs/>
          <w:sz w:val="28"/>
          <w:szCs w:val="28"/>
          <w:lang w:val="en-US"/>
        </w:rPr>
        <w:t>Reader</w:t>
      </w:r>
      <w:r w:rsidRPr="00DF6F4C">
        <w:rPr>
          <w:rFonts w:ascii="Times New Roman" w:hAnsi="Times New Roman"/>
          <w:iCs/>
          <w:sz w:val="28"/>
          <w:szCs w:val="28"/>
        </w:rPr>
        <w:t xml:space="preserve">, </w:t>
      </w:r>
      <w:r w:rsidRPr="00DF6F4C">
        <w:rPr>
          <w:rFonts w:ascii="Times New Roman" w:hAnsi="Times New Roman"/>
          <w:iCs/>
          <w:sz w:val="28"/>
          <w:szCs w:val="28"/>
          <w:lang w:val="en-US"/>
        </w:rPr>
        <w:t>PowerPoint</w:t>
      </w:r>
      <w:r w:rsidRPr="00DF6F4C">
        <w:rPr>
          <w:rFonts w:ascii="Times New Roman" w:hAnsi="Times New Roman"/>
          <w:iCs/>
          <w:sz w:val="28"/>
          <w:szCs w:val="28"/>
        </w:rPr>
        <w:t xml:space="preserve">  и т.п.):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eastAsia="Times New Roman" w:hAnsi="Times New Roman"/>
          <w:snapToGrid/>
          <w:sz w:val="28"/>
          <w:szCs w:val="28"/>
        </w:rPr>
      </w:pPr>
      <w:r w:rsidRPr="00DF6F4C">
        <w:rPr>
          <w:rFonts w:ascii="Times New Roman" w:hAnsi="Times New Roman"/>
          <w:iCs/>
          <w:sz w:val="28"/>
          <w:szCs w:val="28"/>
          <w:vertAlign w:val="superscript"/>
        </w:rPr>
        <w:t xml:space="preserve">         8</w:t>
      </w:r>
      <w:r w:rsidRPr="00DF6F4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F6F4C">
        <w:rPr>
          <w:rFonts w:ascii="Times New Roman" w:hAnsi="Times New Roman"/>
          <w:snapToGrid/>
          <w:sz w:val="28"/>
          <w:szCs w:val="28"/>
        </w:rPr>
        <w:t>Беглик</w:t>
      </w:r>
      <w:proofErr w:type="spellEnd"/>
      <w:r w:rsidRPr="00DF6F4C">
        <w:rPr>
          <w:rFonts w:ascii="Times New Roman" w:hAnsi="Times New Roman"/>
          <w:snapToGrid/>
          <w:sz w:val="28"/>
          <w:szCs w:val="28"/>
        </w:rPr>
        <w:t xml:space="preserve"> А. Г. </w:t>
      </w:r>
      <w:hyperlink r:id="rId16" w:history="1">
        <w:r w:rsidRPr="00DF6F4C">
          <w:rPr>
            <w:rFonts w:ascii="Times New Roman" w:hAnsi="Times New Roman"/>
            <w:snapToGrid/>
            <w:sz w:val="28"/>
            <w:szCs w:val="28"/>
          </w:rPr>
          <w:t>Обзор основных проектов зарубежных справочных служб : програм. обеспечение и технол. подходы</w:t>
        </w:r>
      </w:hyperlink>
      <w:r w:rsidRPr="00DF6F4C">
        <w:rPr>
          <w:rFonts w:ascii="Times New Roman" w:hAnsi="Times New Roman"/>
          <w:snapToGrid/>
          <w:sz w:val="28"/>
          <w:szCs w:val="28"/>
        </w:rPr>
        <w:t xml:space="preserve"> // Использование Интернет-технологий в справочном обслуживании удаленных пользователей : материалы семинара-тренинга, 23-24 </w:t>
      </w:r>
      <w:proofErr w:type="spellStart"/>
      <w:r w:rsidRPr="00DF6F4C">
        <w:rPr>
          <w:rFonts w:ascii="Times New Roman" w:hAnsi="Times New Roman"/>
          <w:snapToGrid/>
          <w:sz w:val="28"/>
          <w:szCs w:val="28"/>
        </w:rPr>
        <w:t>нояб</w:t>
      </w:r>
      <w:proofErr w:type="spellEnd"/>
      <w:r w:rsidRPr="00DF6F4C">
        <w:rPr>
          <w:rFonts w:ascii="Times New Roman" w:hAnsi="Times New Roman"/>
          <w:snapToGrid/>
          <w:sz w:val="28"/>
          <w:szCs w:val="28"/>
        </w:rPr>
        <w:t>. 2004 г. / Рос</w:t>
      </w:r>
      <w:proofErr w:type="gramStart"/>
      <w:r w:rsidRPr="00DF6F4C">
        <w:rPr>
          <w:rFonts w:ascii="Times New Roman" w:hAnsi="Times New Roman"/>
          <w:snapToGrid/>
          <w:sz w:val="28"/>
          <w:szCs w:val="28"/>
        </w:rPr>
        <w:t>.</w:t>
      </w:r>
      <w:proofErr w:type="gramEnd"/>
      <w:r w:rsidRPr="00DF6F4C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DF6F4C">
        <w:rPr>
          <w:rFonts w:ascii="Times New Roman" w:hAnsi="Times New Roman"/>
          <w:snapToGrid/>
          <w:sz w:val="28"/>
          <w:szCs w:val="28"/>
        </w:rPr>
        <w:t>н</w:t>
      </w:r>
      <w:proofErr w:type="gramEnd"/>
      <w:r w:rsidRPr="00DF6F4C">
        <w:rPr>
          <w:rFonts w:ascii="Times New Roman" w:hAnsi="Times New Roman"/>
          <w:snapToGrid/>
          <w:sz w:val="28"/>
          <w:szCs w:val="28"/>
        </w:rPr>
        <w:t xml:space="preserve">ац. б-ка, </w:t>
      </w:r>
      <w:proofErr w:type="spellStart"/>
      <w:r w:rsidRPr="00DF6F4C">
        <w:rPr>
          <w:rFonts w:ascii="Times New Roman" w:hAnsi="Times New Roman"/>
          <w:snapToGrid/>
          <w:sz w:val="28"/>
          <w:szCs w:val="28"/>
        </w:rPr>
        <w:t>Виртуал</w:t>
      </w:r>
      <w:proofErr w:type="spellEnd"/>
      <w:r w:rsidRPr="00DF6F4C">
        <w:rPr>
          <w:rFonts w:ascii="Times New Roman" w:hAnsi="Times New Roman"/>
          <w:snapToGrid/>
          <w:sz w:val="28"/>
          <w:szCs w:val="28"/>
        </w:rPr>
        <w:t xml:space="preserve">. </w:t>
      </w:r>
      <w:r w:rsidRPr="00DF6F4C">
        <w:rPr>
          <w:rFonts w:ascii="Times New Roman" w:hAnsi="Times New Roman"/>
          <w:snapToGrid/>
          <w:sz w:val="28"/>
          <w:szCs w:val="28"/>
        </w:rPr>
        <w:lastRenderedPageBreak/>
        <w:t>справ. служба. СПб</w:t>
      </w:r>
      <w:proofErr w:type="gramStart"/>
      <w:r w:rsidRPr="00DF6F4C">
        <w:rPr>
          <w:rFonts w:ascii="Times New Roman" w:hAnsi="Times New Roman"/>
          <w:snapToGrid/>
          <w:sz w:val="28"/>
          <w:szCs w:val="28"/>
        </w:rPr>
        <w:t xml:space="preserve">., </w:t>
      </w:r>
      <w:proofErr w:type="gramEnd"/>
      <w:r w:rsidRPr="00DF6F4C">
        <w:rPr>
          <w:rFonts w:ascii="Times New Roman" w:hAnsi="Times New Roman"/>
          <w:snapToGrid/>
          <w:sz w:val="28"/>
          <w:szCs w:val="28"/>
        </w:rPr>
        <w:t xml:space="preserve">2004. </w:t>
      </w:r>
      <w:r w:rsidRPr="00DF6F4C">
        <w:rPr>
          <w:rFonts w:ascii="Times New Roman" w:eastAsia="Times New Roman" w:hAnsi="Times New Roman"/>
          <w:snapToGrid/>
          <w:sz w:val="28"/>
          <w:szCs w:val="28"/>
        </w:rPr>
        <w:t>Систем</w:t>
      </w:r>
      <w:proofErr w:type="gramStart"/>
      <w:r w:rsidRPr="00DF6F4C">
        <w:rPr>
          <w:rFonts w:ascii="Times New Roman" w:eastAsia="Times New Roman" w:hAnsi="Times New Roman"/>
          <w:snapToGrid/>
          <w:sz w:val="28"/>
          <w:szCs w:val="28"/>
        </w:rPr>
        <w:t>.</w:t>
      </w:r>
      <w:proofErr w:type="gramEnd"/>
      <w:r w:rsidRPr="00DF6F4C">
        <w:rPr>
          <w:rFonts w:ascii="Times New Roman" w:eastAsia="Times New Roman" w:hAnsi="Times New Roman"/>
          <w:snapToGrid/>
          <w:sz w:val="28"/>
          <w:szCs w:val="28"/>
        </w:rPr>
        <w:t xml:space="preserve"> </w:t>
      </w:r>
      <w:proofErr w:type="gramStart"/>
      <w:r w:rsidRPr="00DF6F4C">
        <w:rPr>
          <w:rFonts w:ascii="Times New Roman" w:eastAsia="Times New Roman" w:hAnsi="Times New Roman"/>
          <w:snapToGrid/>
          <w:sz w:val="28"/>
          <w:szCs w:val="28"/>
        </w:rPr>
        <w:t>т</w:t>
      </w:r>
      <w:proofErr w:type="gramEnd"/>
      <w:r w:rsidRPr="00DF6F4C">
        <w:rPr>
          <w:rFonts w:ascii="Times New Roman" w:eastAsia="Times New Roman" w:hAnsi="Times New Roman"/>
          <w:snapToGrid/>
          <w:sz w:val="28"/>
          <w:szCs w:val="28"/>
        </w:rPr>
        <w:t xml:space="preserve">ребования: </w:t>
      </w:r>
      <w:proofErr w:type="spellStart"/>
      <w:r w:rsidRPr="00DF6F4C">
        <w:rPr>
          <w:rFonts w:ascii="Times New Roman" w:eastAsia="Times New Roman" w:hAnsi="Times New Roman"/>
          <w:snapToGrid/>
          <w:sz w:val="28"/>
          <w:szCs w:val="28"/>
        </w:rPr>
        <w:t>PowerPoint</w:t>
      </w:r>
      <w:proofErr w:type="spellEnd"/>
      <w:r w:rsidRPr="00DF6F4C">
        <w:rPr>
          <w:rFonts w:ascii="Times New Roman" w:eastAsia="Times New Roman" w:hAnsi="Times New Roman"/>
          <w:snapToGrid/>
          <w:sz w:val="28"/>
          <w:szCs w:val="28"/>
        </w:rPr>
        <w:t xml:space="preserve">. URL: </w:t>
      </w:r>
      <w:hyperlink r:id="rId17" w:history="1">
        <w:r w:rsidRPr="00DF6F4C">
          <w:rPr>
            <w:rFonts w:ascii="Times New Roman" w:eastAsia="Times New Roman" w:hAnsi="Times New Roman"/>
            <w:snapToGrid/>
            <w:sz w:val="28"/>
            <w:szCs w:val="28"/>
          </w:rPr>
          <w:t>http://vss.nlr.ru/about/seminar.php</w:t>
        </w:r>
      </w:hyperlink>
      <w:r w:rsidRPr="00DF6F4C">
        <w:rPr>
          <w:rFonts w:ascii="Times New Roman" w:eastAsia="Times New Roman" w:hAnsi="Times New Roman"/>
          <w:snapToGrid/>
          <w:sz w:val="28"/>
          <w:szCs w:val="28"/>
        </w:rPr>
        <w:t xml:space="preserve"> (дата обращения: 13.03.2006).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53. Волков В. Ю., Волкова Л. М. Физическая культура</w:t>
      </w:r>
      <w:proofErr w:type="gramStart"/>
      <w:r w:rsidRPr="00DF6F4C">
        <w:rPr>
          <w:sz w:val="28"/>
          <w:szCs w:val="28"/>
        </w:rPr>
        <w:t xml:space="preserve"> :</w:t>
      </w:r>
      <w:proofErr w:type="gramEnd"/>
      <w:r w:rsidRPr="00DF6F4C">
        <w:rPr>
          <w:sz w:val="28"/>
          <w:szCs w:val="28"/>
        </w:rPr>
        <w:t xml:space="preserve"> курс </w:t>
      </w:r>
      <w:proofErr w:type="spellStart"/>
      <w:r w:rsidRPr="00DF6F4C">
        <w:rPr>
          <w:sz w:val="28"/>
          <w:szCs w:val="28"/>
        </w:rPr>
        <w:t>дистанц</w:t>
      </w:r>
      <w:proofErr w:type="spellEnd"/>
      <w:r w:rsidRPr="00DF6F4C">
        <w:rPr>
          <w:sz w:val="28"/>
          <w:szCs w:val="28"/>
        </w:rPr>
        <w:t>. обучения по ГСЭ 05 «Физ. Культура» / С.-</w:t>
      </w:r>
      <w:proofErr w:type="spellStart"/>
      <w:r w:rsidRPr="00DF6F4C">
        <w:rPr>
          <w:sz w:val="28"/>
          <w:szCs w:val="28"/>
        </w:rPr>
        <w:t>Петерб</w:t>
      </w:r>
      <w:proofErr w:type="spellEnd"/>
      <w:r w:rsidRPr="00DF6F4C">
        <w:rPr>
          <w:sz w:val="28"/>
          <w:szCs w:val="28"/>
        </w:rPr>
        <w:t xml:space="preserve">. гос. </w:t>
      </w:r>
      <w:proofErr w:type="spellStart"/>
      <w:r w:rsidRPr="00DF6F4C">
        <w:rPr>
          <w:sz w:val="28"/>
          <w:szCs w:val="28"/>
        </w:rPr>
        <w:t>политехн</w:t>
      </w:r>
      <w:proofErr w:type="spellEnd"/>
      <w:r w:rsidRPr="00DF6F4C">
        <w:rPr>
          <w:sz w:val="28"/>
          <w:szCs w:val="28"/>
        </w:rPr>
        <w:t xml:space="preserve">. ун-т, </w:t>
      </w:r>
      <w:proofErr w:type="spellStart"/>
      <w:r w:rsidRPr="00DF6F4C">
        <w:rPr>
          <w:sz w:val="28"/>
          <w:szCs w:val="28"/>
        </w:rPr>
        <w:t>Межвуз</w:t>
      </w:r>
      <w:proofErr w:type="spellEnd"/>
      <w:r w:rsidRPr="00DF6F4C">
        <w:rPr>
          <w:sz w:val="28"/>
          <w:szCs w:val="28"/>
        </w:rPr>
        <w:t>. центр по физ. культуре. СПб</w:t>
      </w:r>
      <w:proofErr w:type="gramStart"/>
      <w:r w:rsidRPr="00DF6F4C">
        <w:rPr>
          <w:sz w:val="28"/>
          <w:szCs w:val="28"/>
        </w:rPr>
        <w:t xml:space="preserve">., </w:t>
      </w:r>
      <w:proofErr w:type="gramEnd"/>
      <w:r w:rsidRPr="00DF6F4C">
        <w:rPr>
          <w:sz w:val="28"/>
          <w:szCs w:val="28"/>
        </w:rPr>
        <w:t>2003. Доступ из локальной сети Фундамент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б</w:t>
      </w:r>
      <w:proofErr w:type="gramEnd"/>
      <w:r w:rsidRPr="00DF6F4C">
        <w:rPr>
          <w:sz w:val="28"/>
          <w:szCs w:val="28"/>
        </w:rPr>
        <w:noBreakHyphen/>
        <w:t xml:space="preserve">ки </w:t>
      </w:r>
      <w:proofErr w:type="spellStart"/>
      <w:r w:rsidRPr="00DF6F4C">
        <w:rPr>
          <w:sz w:val="28"/>
          <w:szCs w:val="28"/>
        </w:rPr>
        <w:t>СПбГПУ</w:t>
      </w:r>
      <w:proofErr w:type="spellEnd"/>
      <w:r w:rsidRPr="00DF6F4C">
        <w:rPr>
          <w:sz w:val="28"/>
          <w:szCs w:val="28"/>
        </w:rPr>
        <w:t>. Систем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т</w:t>
      </w:r>
      <w:proofErr w:type="gramEnd"/>
      <w:r w:rsidRPr="00DF6F4C">
        <w:rPr>
          <w:sz w:val="28"/>
          <w:szCs w:val="28"/>
        </w:rPr>
        <w:t xml:space="preserve">ребования: </w:t>
      </w:r>
      <w:proofErr w:type="gramStart"/>
      <w:r w:rsidRPr="00DF6F4C">
        <w:rPr>
          <w:sz w:val="28"/>
          <w:szCs w:val="28"/>
          <w:lang w:val="en-US"/>
        </w:rPr>
        <w:t>Power</w:t>
      </w:r>
      <w:r w:rsidRPr="00DF6F4C">
        <w:rPr>
          <w:sz w:val="28"/>
          <w:szCs w:val="28"/>
        </w:rPr>
        <w:t xml:space="preserve"> </w:t>
      </w:r>
      <w:r w:rsidRPr="00DF6F4C">
        <w:rPr>
          <w:sz w:val="28"/>
          <w:szCs w:val="28"/>
          <w:lang w:val="en-US"/>
        </w:rPr>
        <w:t>Point</w:t>
      </w:r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r w:rsidRPr="00DF6F4C">
        <w:rPr>
          <w:sz w:val="28"/>
          <w:szCs w:val="28"/>
          <w:lang w:val="en-US"/>
        </w:rPr>
        <w:t>URL</w:t>
      </w:r>
      <w:r w:rsidRPr="00DF6F4C">
        <w:rPr>
          <w:sz w:val="28"/>
          <w:szCs w:val="28"/>
        </w:rPr>
        <w:t xml:space="preserve">: </w:t>
      </w:r>
      <w:hyperlink r:id="rId18" w:history="1">
        <w:r w:rsidRPr="00DF6F4C">
          <w:rPr>
            <w:rStyle w:val="a3"/>
            <w:szCs w:val="28"/>
            <w:lang w:val="en-US"/>
          </w:rPr>
          <w:t>http</w:t>
        </w:r>
        <w:r w:rsidRPr="00DF6F4C">
          <w:rPr>
            <w:rStyle w:val="a3"/>
            <w:szCs w:val="28"/>
          </w:rPr>
          <w:t>://</w:t>
        </w:r>
        <w:r w:rsidRPr="00DF6F4C">
          <w:rPr>
            <w:rStyle w:val="a3"/>
            <w:szCs w:val="28"/>
            <w:lang w:val="en-US"/>
          </w:rPr>
          <w:t>www</w:t>
        </w:r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unilib</w:t>
        </w:r>
        <w:proofErr w:type="spellEnd"/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neva</w:t>
        </w:r>
        <w:proofErr w:type="spellEnd"/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ru</w:t>
        </w:r>
        <w:proofErr w:type="spellEnd"/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dl</w:t>
        </w:r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local</w:t>
        </w:r>
        <w:r w:rsidRPr="00DF6F4C">
          <w:rPr>
            <w:rStyle w:val="a3"/>
            <w:szCs w:val="28"/>
          </w:rPr>
          <w:t>/407/</w:t>
        </w:r>
        <w:proofErr w:type="spellStart"/>
        <w:r w:rsidRPr="00DF6F4C">
          <w:rPr>
            <w:rStyle w:val="a3"/>
            <w:szCs w:val="28"/>
            <w:lang w:val="en-US"/>
          </w:rPr>
          <w:t>oe</w:t>
        </w:r>
        <w:proofErr w:type="spellEnd"/>
        <w:r w:rsidRPr="00DF6F4C">
          <w:rPr>
            <w:rStyle w:val="a3"/>
            <w:szCs w:val="28"/>
          </w:rPr>
          <w:t>/</w:t>
        </w:r>
        <w:proofErr w:type="spellStart"/>
        <w:r w:rsidRPr="00DF6F4C">
          <w:rPr>
            <w:rStyle w:val="a3"/>
            <w:szCs w:val="28"/>
            <w:lang w:val="en-US"/>
          </w:rPr>
          <w:t>oe</w:t>
        </w:r>
        <w:proofErr w:type="spellEnd"/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ppt</w:t>
        </w:r>
        <w:proofErr w:type="spellEnd"/>
      </w:hyperlink>
      <w:r w:rsidRPr="00DF6F4C">
        <w:rPr>
          <w:sz w:val="28"/>
          <w:szCs w:val="28"/>
        </w:rPr>
        <w:t xml:space="preserve"> (дата обращения:  01.11.2003).</w:t>
      </w:r>
    </w:p>
    <w:p w:rsidR="006A4ECD" w:rsidRPr="00DF6F4C" w:rsidRDefault="006A4ECD" w:rsidP="006A4ECD">
      <w:pPr>
        <w:tabs>
          <w:tab w:val="left" w:pos="8976"/>
        </w:tabs>
        <w:spacing w:line="360" w:lineRule="auto"/>
        <w:ind w:firstLine="720"/>
        <w:jc w:val="both"/>
        <w:rPr>
          <w:bCs/>
          <w:sz w:val="28"/>
          <w:szCs w:val="28"/>
        </w:rPr>
      </w:pPr>
    </w:p>
    <w:p w:rsidR="006A4ECD" w:rsidRPr="00DF6F4C" w:rsidRDefault="006A4ECD" w:rsidP="006A4ECD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Примечание об ограничении доступности приводят в ссылках на документы из локальных сетей, а также из полнотекстовых баз данных, доступ к которым осуществляется на договорной основе или по подписке (например, «Кодекс», «Гарант», «</w:t>
      </w:r>
      <w:proofErr w:type="spellStart"/>
      <w:r w:rsidRPr="00DF6F4C">
        <w:rPr>
          <w:sz w:val="28"/>
          <w:szCs w:val="28"/>
        </w:rPr>
        <w:t>КонсультантПлюс</w:t>
      </w:r>
      <w:proofErr w:type="spellEnd"/>
      <w:r w:rsidRPr="00DF6F4C">
        <w:rPr>
          <w:sz w:val="28"/>
          <w:szCs w:val="28"/>
        </w:rPr>
        <w:t>», «</w:t>
      </w:r>
      <w:r w:rsidRPr="00DF6F4C">
        <w:rPr>
          <w:sz w:val="28"/>
          <w:szCs w:val="28"/>
          <w:lang w:val="en-US"/>
        </w:rPr>
        <w:t>EBSCO</w:t>
      </w:r>
      <w:r w:rsidRPr="00DF6F4C">
        <w:rPr>
          <w:sz w:val="28"/>
          <w:szCs w:val="28"/>
        </w:rPr>
        <w:t>», «</w:t>
      </w:r>
      <w:proofErr w:type="spellStart"/>
      <w:r w:rsidRPr="00DF6F4C">
        <w:rPr>
          <w:sz w:val="28"/>
          <w:szCs w:val="28"/>
        </w:rPr>
        <w:t>ProQuest</w:t>
      </w:r>
      <w:proofErr w:type="spellEnd"/>
      <w:r w:rsidRPr="00DF6F4C">
        <w:rPr>
          <w:sz w:val="28"/>
          <w:szCs w:val="28"/>
        </w:rPr>
        <w:t>», «</w:t>
      </w:r>
      <w:proofErr w:type="spellStart"/>
      <w:r w:rsidRPr="00DF6F4C">
        <w:rPr>
          <w:sz w:val="28"/>
          <w:szCs w:val="28"/>
        </w:rPr>
        <w:t>Интегрум</w:t>
      </w:r>
      <w:proofErr w:type="spellEnd"/>
      <w:r w:rsidRPr="00DF6F4C">
        <w:rPr>
          <w:sz w:val="28"/>
          <w:szCs w:val="28"/>
        </w:rPr>
        <w:t xml:space="preserve">» и т. п.): </w:t>
      </w:r>
    </w:p>
    <w:p w:rsidR="006A4ECD" w:rsidRPr="00DF6F4C" w:rsidRDefault="006A4ECD" w:rsidP="006A4ECD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6A4ECD" w:rsidRPr="00DF6F4C" w:rsidRDefault="006A4ECD" w:rsidP="006A4ECD">
      <w:pPr>
        <w:pStyle w:val="ConsNormal"/>
        <w:widowControl/>
        <w:tabs>
          <w:tab w:val="left" w:pos="16920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</w:p>
    <w:p w:rsidR="006A4ECD" w:rsidRPr="00DF6F4C" w:rsidRDefault="006A4ECD" w:rsidP="006A4ECD">
      <w:pPr>
        <w:pStyle w:val="ConsNormal"/>
        <w:widowControl/>
        <w:tabs>
          <w:tab w:val="left" w:pos="169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F4C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5</w:t>
      </w:r>
      <w:r w:rsidRPr="00DF6F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6F4C">
        <w:rPr>
          <w:rFonts w:ascii="Times New Roman" w:hAnsi="Times New Roman" w:cs="Times New Roman"/>
          <w:bCs/>
          <w:sz w:val="28"/>
          <w:szCs w:val="28"/>
        </w:rPr>
        <w:t>О введении надбавок за сложность, напряженность и высокое качество работы [Электронный ресурс] : указание М-</w:t>
      </w:r>
      <w:proofErr w:type="spellStart"/>
      <w:r w:rsidRPr="00DF6F4C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DF6F4C">
        <w:rPr>
          <w:rFonts w:ascii="Times New Roman" w:hAnsi="Times New Roman" w:cs="Times New Roman"/>
          <w:bCs/>
          <w:sz w:val="28"/>
          <w:szCs w:val="28"/>
        </w:rPr>
        <w:t xml:space="preserve"> соц. защиты</w:t>
      </w:r>
      <w:proofErr w:type="gramStart"/>
      <w:r w:rsidRPr="00DF6F4C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Pr="00DF6F4C">
        <w:rPr>
          <w:rFonts w:ascii="Times New Roman" w:hAnsi="Times New Roman" w:cs="Times New Roman"/>
          <w:bCs/>
          <w:sz w:val="28"/>
          <w:szCs w:val="28"/>
        </w:rPr>
        <w:t>ос. Федерации от 14 июля 1992 г. № 1–49-У. Документ опубликован не был. Доступ из справ</w:t>
      </w:r>
      <w:proofErr w:type="gramStart"/>
      <w:r w:rsidRPr="00DF6F4C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DF6F4C">
        <w:rPr>
          <w:rFonts w:ascii="Times New Roman" w:hAnsi="Times New Roman" w:cs="Times New Roman"/>
          <w:bCs/>
          <w:sz w:val="28"/>
          <w:szCs w:val="28"/>
        </w:rPr>
        <w:t>правовой системы «</w:t>
      </w:r>
      <w:proofErr w:type="spellStart"/>
      <w:r w:rsidRPr="00DF6F4C">
        <w:rPr>
          <w:rFonts w:ascii="Times New Roman" w:hAnsi="Times New Roman" w:cs="Times New Roman"/>
          <w:bCs/>
          <w:sz w:val="28"/>
          <w:szCs w:val="28"/>
        </w:rPr>
        <w:t>КонсультантПлюс</w:t>
      </w:r>
      <w:proofErr w:type="spellEnd"/>
      <w:r w:rsidRPr="00DF6F4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A4ECD" w:rsidRPr="00DF6F4C" w:rsidRDefault="006A4ECD" w:rsidP="006A4ECD">
      <w:pPr>
        <w:pStyle w:val="aa"/>
        <w:spacing w:after="0" w:line="360" w:lineRule="auto"/>
        <w:ind w:left="0" w:firstLine="720"/>
        <w:rPr>
          <w:sz w:val="28"/>
          <w:szCs w:val="28"/>
        </w:rPr>
      </w:pPr>
    </w:p>
    <w:p w:rsidR="006A4ECD" w:rsidRPr="00DF6F4C" w:rsidRDefault="006A4ECD" w:rsidP="006A4ECD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При наличии сведений о дате последнего обновления или пересмотра сетевого документа, их указывают в ссылке, предваряя соответствующими словами «Дата обновления» («Дата пересмотра» и т. п.). Дата включает в себя день, месяц и год:</w:t>
      </w:r>
    </w:p>
    <w:p w:rsidR="006A4ECD" w:rsidRPr="00DF6F4C" w:rsidRDefault="006A4ECD" w:rsidP="006A4ECD">
      <w:pPr>
        <w:spacing w:line="360" w:lineRule="auto"/>
        <w:ind w:firstLine="720"/>
        <w:rPr>
          <w:bCs/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F6F4C">
        <w:rPr>
          <w:bCs/>
          <w:sz w:val="28"/>
          <w:szCs w:val="28"/>
        </w:rPr>
        <w:t xml:space="preserve">      114. Экономический рост // Новая Россия : [</w:t>
      </w:r>
      <w:proofErr w:type="spellStart"/>
      <w:r w:rsidRPr="00DF6F4C">
        <w:rPr>
          <w:bCs/>
          <w:sz w:val="28"/>
          <w:szCs w:val="28"/>
        </w:rPr>
        <w:t>библиогр</w:t>
      </w:r>
      <w:proofErr w:type="spellEnd"/>
      <w:r w:rsidRPr="00DF6F4C">
        <w:rPr>
          <w:bCs/>
          <w:sz w:val="28"/>
          <w:szCs w:val="28"/>
        </w:rPr>
        <w:t xml:space="preserve">. указ.] / сост.: Б. </w:t>
      </w:r>
      <w:proofErr w:type="spellStart"/>
      <w:r w:rsidRPr="00DF6F4C">
        <w:rPr>
          <w:bCs/>
          <w:sz w:val="28"/>
          <w:szCs w:val="28"/>
        </w:rPr>
        <w:t>Берхина</w:t>
      </w:r>
      <w:proofErr w:type="spellEnd"/>
      <w:r w:rsidRPr="00DF6F4C">
        <w:rPr>
          <w:bCs/>
          <w:sz w:val="28"/>
          <w:szCs w:val="28"/>
        </w:rPr>
        <w:t xml:space="preserve">, </w:t>
      </w:r>
      <w:hyperlink r:id="rId19" w:tgtFrame="_parent" w:history="1">
        <w:r w:rsidRPr="00DF6F4C">
          <w:rPr>
            <w:bCs/>
            <w:sz w:val="28"/>
            <w:szCs w:val="28"/>
          </w:rPr>
          <w:t xml:space="preserve">О. </w:t>
        </w:r>
      </w:hyperlink>
      <w:hyperlink r:id="rId20" w:tgtFrame="_parent" w:history="1">
        <w:proofErr w:type="spellStart"/>
        <w:r w:rsidRPr="00DF6F4C">
          <w:rPr>
            <w:bCs/>
            <w:sz w:val="28"/>
            <w:szCs w:val="28"/>
          </w:rPr>
          <w:t>Коковкина</w:t>
        </w:r>
        <w:proofErr w:type="spellEnd"/>
      </w:hyperlink>
      <w:r w:rsidRPr="00DF6F4C">
        <w:rPr>
          <w:bCs/>
          <w:sz w:val="28"/>
          <w:szCs w:val="28"/>
        </w:rPr>
        <w:t xml:space="preserve">, </w:t>
      </w:r>
      <w:hyperlink r:id="rId21" w:tgtFrame="_parent" w:history="1">
        <w:r w:rsidRPr="00DF6F4C">
          <w:rPr>
            <w:bCs/>
            <w:sz w:val="28"/>
            <w:szCs w:val="28"/>
          </w:rPr>
          <w:t>С. Канн</w:t>
        </w:r>
      </w:hyperlink>
      <w:r w:rsidRPr="00DF6F4C">
        <w:rPr>
          <w:bCs/>
          <w:sz w:val="28"/>
          <w:szCs w:val="28"/>
        </w:rPr>
        <w:t xml:space="preserve"> ; </w:t>
      </w:r>
      <w:hyperlink r:id="rId22" w:tgtFrame="_parent" w:history="1">
        <w:proofErr w:type="spellStart"/>
        <w:r w:rsidRPr="00DF6F4C">
          <w:rPr>
            <w:bCs/>
            <w:sz w:val="28"/>
            <w:szCs w:val="28"/>
          </w:rPr>
          <w:t>Отд</w:t>
        </w:r>
      </w:hyperlink>
      <w:r w:rsidR="006B58C9">
        <w:fldChar w:fldCharType="begin"/>
      </w:r>
      <w:r w:rsidR="006B58C9">
        <w:instrText xml:space="preserve"> HYPERLINK "file:///D:\\" \t "_parent" </w:instrText>
      </w:r>
      <w:proofErr w:type="gramStart"/>
      <w:r w:rsidR="006B58C9">
        <w:fldChar w:fldCharType="separate"/>
      </w:r>
      <w:r w:rsidRPr="00DF6F4C">
        <w:rPr>
          <w:bCs/>
          <w:sz w:val="28"/>
          <w:szCs w:val="28"/>
        </w:rPr>
        <w:t>-</w:t>
      </w:r>
      <w:proofErr w:type="gramEnd"/>
      <w:r w:rsidRPr="00DF6F4C">
        <w:rPr>
          <w:bCs/>
          <w:sz w:val="28"/>
          <w:szCs w:val="28"/>
        </w:rPr>
        <w:t>ние</w:t>
      </w:r>
      <w:proofErr w:type="spellEnd"/>
      <w:r w:rsidR="006B58C9">
        <w:rPr>
          <w:bCs/>
          <w:sz w:val="28"/>
          <w:szCs w:val="28"/>
        </w:rPr>
        <w:fldChar w:fldCharType="end"/>
      </w:r>
      <w:hyperlink r:id="rId23" w:tgtFrame="_parent" w:history="1">
        <w:r w:rsidRPr="00DF6F4C">
          <w:rPr>
            <w:bCs/>
            <w:sz w:val="28"/>
            <w:szCs w:val="28"/>
          </w:rPr>
          <w:t xml:space="preserve"> </w:t>
        </w:r>
      </w:hyperlink>
      <w:hyperlink r:id="rId24" w:tgtFrame="_parent" w:history="1">
        <w:r w:rsidRPr="00DF6F4C">
          <w:rPr>
            <w:bCs/>
            <w:sz w:val="28"/>
            <w:szCs w:val="28"/>
          </w:rPr>
          <w:t>ГПНТБ СО РАН</w:t>
        </w:r>
      </w:hyperlink>
      <w:r w:rsidRPr="00DF6F4C">
        <w:rPr>
          <w:bCs/>
          <w:sz w:val="28"/>
          <w:szCs w:val="28"/>
        </w:rPr>
        <w:t xml:space="preserve">. Новосибирск, [2003 – ]. Дата обновления: 6.03.2007. </w:t>
      </w:r>
      <w:r w:rsidRPr="00DF6F4C">
        <w:rPr>
          <w:bCs/>
          <w:sz w:val="28"/>
          <w:szCs w:val="28"/>
          <w:lang w:val="en-US"/>
        </w:rPr>
        <w:t>URL</w:t>
      </w:r>
      <w:r w:rsidRPr="00DF6F4C">
        <w:rPr>
          <w:bCs/>
          <w:sz w:val="28"/>
          <w:szCs w:val="28"/>
        </w:rPr>
        <w:t xml:space="preserve">: </w:t>
      </w:r>
    </w:p>
    <w:p w:rsidR="006A4ECD" w:rsidRPr="00DF6F4C" w:rsidRDefault="006B58C9" w:rsidP="006A4ECD">
      <w:pPr>
        <w:spacing w:line="360" w:lineRule="auto"/>
        <w:jc w:val="both"/>
        <w:rPr>
          <w:bCs/>
          <w:sz w:val="28"/>
          <w:szCs w:val="28"/>
          <w:u w:val="single"/>
        </w:rPr>
      </w:pPr>
      <w:hyperlink r:id="rId25" w:tgtFrame="_parent" w:history="1">
        <w:r w:rsidR="006A4ECD" w:rsidRPr="00DF6F4C">
          <w:rPr>
            <w:bCs/>
            <w:sz w:val="28"/>
            <w:szCs w:val="28"/>
            <w:lang w:val="en-US"/>
          </w:rPr>
          <w:t>http</w:t>
        </w:r>
      </w:hyperlink>
      <w:hyperlink r:id="rId26" w:tgtFrame="_parent" w:history="1">
        <w:r w:rsidR="006A4ECD" w:rsidRPr="00DF6F4C">
          <w:rPr>
            <w:bCs/>
            <w:sz w:val="28"/>
            <w:szCs w:val="28"/>
          </w:rPr>
          <w:t>://</w:t>
        </w:r>
      </w:hyperlink>
      <w:hyperlink r:id="rId27" w:tgtFrame="_parent" w:history="1">
        <w:r w:rsidR="006A4ECD" w:rsidRPr="00DF6F4C">
          <w:rPr>
            <w:bCs/>
            <w:sz w:val="28"/>
            <w:szCs w:val="28"/>
            <w:lang w:val="en-US"/>
          </w:rPr>
          <w:t>www</w:t>
        </w:r>
        <w:r w:rsidR="006A4ECD" w:rsidRPr="00DF6F4C">
          <w:rPr>
            <w:bCs/>
            <w:sz w:val="28"/>
            <w:szCs w:val="28"/>
          </w:rPr>
          <w:t>.</w:t>
        </w:r>
        <w:proofErr w:type="spellStart"/>
        <w:r w:rsidR="006A4ECD" w:rsidRPr="00DF6F4C">
          <w:rPr>
            <w:bCs/>
            <w:sz w:val="28"/>
            <w:szCs w:val="28"/>
            <w:lang w:val="en-US"/>
          </w:rPr>
          <w:t>prometeus</w:t>
        </w:r>
        <w:proofErr w:type="spellEnd"/>
        <w:r w:rsidR="006A4ECD" w:rsidRPr="00DF6F4C">
          <w:rPr>
            <w:bCs/>
            <w:sz w:val="28"/>
            <w:szCs w:val="28"/>
          </w:rPr>
          <w:t>.</w:t>
        </w:r>
        <w:proofErr w:type="spellStart"/>
        <w:r w:rsidR="006A4ECD" w:rsidRPr="00DF6F4C">
          <w:rPr>
            <w:bCs/>
            <w:sz w:val="28"/>
            <w:szCs w:val="28"/>
            <w:lang w:val="en-US"/>
          </w:rPr>
          <w:t>nsc</w:t>
        </w:r>
        <w:proofErr w:type="spellEnd"/>
        <w:r w:rsidR="006A4ECD" w:rsidRPr="00DF6F4C">
          <w:rPr>
            <w:bCs/>
            <w:sz w:val="28"/>
            <w:szCs w:val="28"/>
          </w:rPr>
          <w:t>.</w:t>
        </w:r>
        <w:proofErr w:type="spellStart"/>
        <w:r w:rsidR="006A4ECD" w:rsidRPr="00DF6F4C">
          <w:rPr>
            <w:bCs/>
            <w:sz w:val="28"/>
            <w:szCs w:val="28"/>
            <w:lang w:val="en-US"/>
          </w:rPr>
          <w:t>ru</w:t>
        </w:r>
        <w:proofErr w:type="spellEnd"/>
      </w:hyperlink>
      <w:hyperlink r:id="rId28" w:tgtFrame="_parent" w:history="1">
        <w:r w:rsidR="006A4ECD" w:rsidRPr="00DF6F4C">
          <w:rPr>
            <w:bCs/>
            <w:sz w:val="28"/>
            <w:szCs w:val="28"/>
          </w:rPr>
          <w:t>/</w:t>
        </w:r>
      </w:hyperlink>
      <w:hyperlink r:id="rId29" w:tgtFrame="_parent" w:history="1">
        <w:proofErr w:type="spellStart"/>
        <w:r w:rsidR="006A4ECD" w:rsidRPr="00DF6F4C">
          <w:rPr>
            <w:bCs/>
            <w:sz w:val="28"/>
            <w:szCs w:val="28"/>
            <w:lang w:val="en-US"/>
          </w:rPr>
          <w:t>biblio</w:t>
        </w:r>
        <w:proofErr w:type="spellEnd"/>
      </w:hyperlink>
      <w:hyperlink r:id="rId30" w:tgtFrame="_parent" w:history="1">
        <w:r w:rsidR="006A4ECD" w:rsidRPr="00DF6F4C">
          <w:rPr>
            <w:bCs/>
            <w:sz w:val="28"/>
            <w:szCs w:val="28"/>
          </w:rPr>
          <w:t>/</w:t>
        </w:r>
      </w:hyperlink>
      <w:hyperlink r:id="rId31" w:tgtFrame="_parent" w:history="1">
        <w:proofErr w:type="spellStart"/>
        <w:r w:rsidR="006A4ECD" w:rsidRPr="00DF6F4C">
          <w:rPr>
            <w:bCs/>
            <w:sz w:val="28"/>
            <w:szCs w:val="28"/>
            <w:lang w:val="en-US"/>
          </w:rPr>
          <w:t>newrus</w:t>
        </w:r>
        <w:proofErr w:type="spellEnd"/>
      </w:hyperlink>
      <w:hyperlink r:id="rId32" w:tgtFrame="_parent" w:history="1">
        <w:r w:rsidR="006A4ECD" w:rsidRPr="00DF6F4C">
          <w:rPr>
            <w:bCs/>
            <w:sz w:val="28"/>
            <w:szCs w:val="28"/>
          </w:rPr>
          <w:t>/</w:t>
        </w:r>
      </w:hyperlink>
      <w:hyperlink r:id="rId33" w:tgtFrame="_parent" w:history="1">
        <w:proofErr w:type="spellStart"/>
        <w:r w:rsidR="006A4ECD" w:rsidRPr="00DF6F4C">
          <w:rPr>
            <w:bCs/>
            <w:sz w:val="28"/>
            <w:szCs w:val="28"/>
            <w:lang w:val="en-US"/>
          </w:rPr>
          <w:t>egrowth</w:t>
        </w:r>
        <w:proofErr w:type="spellEnd"/>
        <w:r w:rsidR="006A4ECD" w:rsidRPr="00DF6F4C">
          <w:rPr>
            <w:bCs/>
            <w:sz w:val="28"/>
            <w:szCs w:val="28"/>
          </w:rPr>
          <w:t>.</w:t>
        </w:r>
        <w:proofErr w:type="spellStart"/>
        <w:r w:rsidR="006A4ECD" w:rsidRPr="00DF6F4C">
          <w:rPr>
            <w:bCs/>
            <w:sz w:val="28"/>
            <w:szCs w:val="28"/>
            <w:lang w:val="en-US"/>
          </w:rPr>
          <w:t>s</w:t>
        </w:r>
      </w:hyperlink>
      <w:hyperlink r:id="rId34" w:tgtFrame="_parent" w:history="1">
        <w:r w:rsidR="006A4ECD" w:rsidRPr="00DF6F4C">
          <w:rPr>
            <w:bCs/>
            <w:sz w:val="28"/>
            <w:szCs w:val="28"/>
            <w:lang w:val="en-US"/>
          </w:rPr>
          <w:t>si</w:t>
        </w:r>
        <w:proofErr w:type="spellEnd"/>
      </w:hyperlink>
      <w:r w:rsidR="006A4ECD" w:rsidRPr="00DF6F4C">
        <w:rPr>
          <w:bCs/>
          <w:sz w:val="28"/>
          <w:szCs w:val="28"/>
        </w:rPr>
        <w:t xml:space="preserve"> (дата обращения: 22.03.2007).</w:t>
      </w:r>
    </w:p>
    <w:p w:rsidR="006A4ECD" w:rsidRPr="00DF6F4C" w:rsidRDefault="006A4ECD" w:rsidP="006A4ECD">
      <w:pPr>
        <w:spacing w:line="360" w:lineRule="auto"/>
        <w:ind w:firstLine="720"/>
        <w:jc w:val="both"/>
        <w:rPr>
          <w:sz w:val="28"/>
          <w:szCs w:val="28"/>
        </w:rPr>
      </w:pPr>
    </w:p>
    <w:p w:rsidR="006A4ECD" w:rsidRPr="00DF6F4C" w:rsidRDefault="006A4ECD" w:rsidP="006A4ECD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Если по экранной титульной странице электронного ресурса удаленного доступа (сетевого ресурса) невозможно установить дату публикации или создания, то следует указывать самые ранние и самые поздние даты создания ресурса, которые удалось выявить. </w:t>
      </w:r>
    </w:p>
    <w:p w:rsidR="006A4ECD" w:rsidRPr="00DF6F4C" w:rsidRDefault="006A4ECD" w:rsidP="006A4ECD">
      <w:pPr>
        <w:spacing w:line="360" w:lineRule="auto"/>
        <w:ind w:firstLine="748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Для электронных ресурсов удален</w:t>
      </w:r>
      <w:r w:rsidRPr="00DF6F4C">
        <w:rPr>
          <w:sz w:val="28"/>
          <w:szCs w:val="28"/>
        </w:rPr>
        <w:softHyphen/>
        <w:t>ного доступа приводят примечание о режиме доступа,  в котором допускается вместо слов «Режим доступа» (или их эк</w:t>
      </w:r>
      <w:r w:rsidRPr="00DF6F4C">
        <w:rPr>
          <w:sz w:val="28"/>
          <w:szCs w:val="28"/>
        </w:rPr>
        <w:softHyphen/>
        <w:t>вивалента на другом языке) использовать для обозначения электронного адреса аббревиатуру «URL»  (</w:t>
      </w:r>
      <w:r w:rsidRPr="00DF6F4C">
        <w:rPr>
          <w:sz w:val="28"/>
          <w:szCs w:val="28"/>
          <w:lang w:val="en-US"/>
        </w:rPr>
        <w:t>Uniform</w:t>
      </w:r>
      <w:r w:rsidRPr="00DF6F4C">
        <w:rPr>
          <w:sz w:val="28"/>
          <w:szCs w:val="28"/>
        </w:rPr>
        <w:t xml:space="preserve"> </w:t>
      </w:r>
      <w:r w:rsidRPr="00DF6F4C">
        <w:rPr>
          <w:sz w:val="28"/>
          <w:szCs w:val="28"/>
          <w:lang w:val="en-US"/>
        </w:rPr>
        <w:t>Resource</w:t>
      </w:r>
      <w:r w:rsidRPr="00DF6F4C">
        <w:rPr>
          <w:sz w:val="28"/>
          <w:szCs w:val="28"/>
        </w:rPr>
        <w:t xml:space="preserve"> </w:t>
      </w:r>
      <w:r w:rsidRPr="00DF6F4C">
        <w:rPr>
          <w:sz w:val="28"/>
          <w:szCs w:val="28"/>
          <w:lang w:val="en-US"/>
        </w:rPr>
        <w:t>Locator</w:t>
      </w:r>
      <w:r w:rsidRPr="00DF6F4C">
        <w:rPr>
          <w:sz w:val="28"/>
          <w:szCs w:val="28"/>
        </w:rPr>
        <w:t xml:space="preserve"> – унифицированный указатель ресурса).</w:t>
      </w:r>
    </w:p>
    <w:p w:rsidR="006A4ECD" w:rsidRPr="00DF6F4C" w:rsidRDefault="006A4ECD" w:rsidP="006A4ECD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Информацию о протоколе доступа к сетевому ресурсу (</w:t>
      </w:r>
      <w:r w:rsidRPr="00DF6F4C">
        <w:rPr>
          <w:sz w:val="28"/>
          <w:szCs w:val="28"/>
          <w:lang w:val="en-US"/>
        </w:rPr>
        <w:t>ftp</w:t>
      </w:r>
      <w:r w:rsidRPr="00DF6F4C">
        <w:rPr>
          <w:sz w:val="28"/>
          <w:szCs w:val="28"/>
        </w:rPr>
        <w:t xml:space="preserve">, </w:t>
      </w:r>
      <w:r w:rsidRPr="00DF6F4C">
        <w:rPr>
          <w:sz w:val="28"/>
          <w:szCs w:val="28"/>
          <w:lang w:val="en-US"/>
        </w:rPr>
        <w:t>http</w:t>
      </w:r>
      <w:r w:rsidRPr="00DF6F4C">
        <w:rPr>
          <w:sz w:val="28"/>
          <w:szCs w:val="28"/>
        </w:rPr>
        <w:t xml:space="preserve"> и т. п.) и его электронный адрес приводят в формате унифицированного указателя ресурса.</w:t>
      </w:r>
    </w:p>
    <w:p w:rsidR="006A4ECD" w:rsidRPr="00DF6F4C" w:rsidRDefault="006A4ECD" w:rsidP="006A4ECD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>После электронного адреса в круглых  скобках приводят сведения о дате обращения к электронному сетевому ресурсу: после слов «дата обращения» указывают число, месяц и год:</w:t>
      </w:r>
    </w:p>
    <w:p w:rsidR="006A4ECD" w:rsidRPr="00DF6F4C" w:rsidRDefault="006A4ECD" w:rsidP="006A4ECD">
      <w:pPr>
        <w:pStyle w:val="12"/>
        <w:spacing w:before="0" w:after="0"/>
        <w:ind w:firstLine="720"/>
        <w:jc w:val="both"/>
        <w:rPr>
          <w:rFonts w:ascii="Times New Roman" w:eastAsia="Times New Roman" w:hAnsi="Times New Roman"/>
          <w:snapToGrid/>
          <w:sz w:val="28"/>
          <w:szCs w:val="28"/>
        </w:rPr>
      </w:pPr>
    </w:p>
    <w:p w:rsidR="006A4ECD" w:rsidRPr="00DF6F4C" w:rsidRDefault="006A4ECD" w:rsidP="006A4ECD">
      <w:pPr>
        <w:pStyle w:val="12"/>
        <w:tabs>
          <w:tab w:val="left" w:pos="0"/>
          <w:tab w:val="left" w:pos="9000"/>
        </w:tabs>
        <w:spacing w:before="0" w:after="0" w:line="360" w:lineRule="auto"/>
        <w:ind w:right="70"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      </w:t>
      </w:r>
      <w:r w:rsidRPr="00DF6F4C">
        <w:rPr>
          <w:rFonts w:ascii="Times New Roman" w:hAnsi="Times New Roman"/>
          <w:iCs/>
          <w:sz w:val="28"/>
          <w:szCs w:val="28"/>
          <w:vertAlign w:val="superscript"/>
        </w:rPr>
        <w:t>5</w:t>
      </w:r>
      <w:r w:rsidRPr="00DF6F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F6F4C">
        <w:rPr>
          <w:rFonts w:ascii="Times New Roman" w:hAnsi="Times New Roman"/>
          <w:sz w:val="28"/>
          <w:szCs w:val="28"/>
        </w:rPr>
        <w:t>Весь Богородский уезд</w:t>
      </w:r>
      <w:proofErr w:type="gramStart"/>
      <w:r w:rsidRPr="00DF6F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F4C">
        <w:rPr>
          <w:rFonts w:ascii="Times New Roman" w:hAnsi="Times New Roman"/>
          <w:sz w:val="28"/>
          <w:szCs w:val="28"/>
        </w:rPr>
        <w:t xml:space="preserve"> форум // Богородск – Ногинск. </w:t>
      </w:r>
      <w:proofErr w:type="spellStart"/>
      <w:r w:rsidRPr="00DF6F4C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DF6F4C">
        <w:rPr>
          <w:rFonts w:ascii="Times New Roman" w:hAnsi="Times New Roman"/>
          <w:sz w:val="28"/>
          <w:szCs w:val="28"/>
        </w:rPr>
        <w:t xml:space="preserve"> краеведение</w:t>
      </w:r>
      <w:proofErr w:type="gramStart"/>
      <w:r w:rsidRPr="00DF6F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F4C">
        <w:rPr>
          <w:rFonts w:ascii="Times New Roman" w:hAnsi="Times New Roman"/>
          <w:sz w:val="28"/>
          <w:szCs w:val="28"/>
        </w:rPr>
        <w:t xml:space="preserve"> сайт. Ногинск, 2006. </w:t>
      </w:r>
      <w:r w:rsidRPr="00DF6F4C">
        <w:rPr>
          <w:rFonts w:ascii="Times New Roman" w:hAnsi="Times New Roman"/>
          <w:sz w:val="28"/>
          <w:szCs w:val="28"/>
          <w:lang w:val="en-US"/>
        </w:rPr>
        <w:t>URL</w:t>
      </w:r>
      <w:r w:rsidRPr="00DF6F4C">
        <w:rPr>
          <w:rFonts w:ascii="Times New Roman" w:hAnsi="Times New Roman"/>
          <w:sz w:val="28"/>
          <w:szCs w:val="28"/>
        </w:rPr>
        <w:t>:  http://www.bogorodsk-noginsk.ru/forum/ (дата обращения: 20.02.2007).</w:t>
      </w:r>
    </w:p>
    <w:p w:rsidR="006A4ECD" w:rsidRPr="00DF6F4C" w:rsidRDefault="006A4ECD" w:rsidP="006A4ECD">
      <w:pPr>
        <w:pStyle w:val="12"/>
        <w:tabs>
          <w:tab w:val="left" w:pos="0"/>
          <w:tab w:val="left" w:pos="8976"/>
        </w:tabs>
        <w:spacing w:before="0" w:after="0"/>
        <w:ind w:right="94" w:firstLine="720"/>
        <w:jc w:val="both"/>
        <w:rPr>
          <w:rFonts w:ascii="Times New Roman" w:hAnsi="Times New Roman"/>
          <w:sz w:val="28"/>
          <w:szCs w:val="28"/>
        </w:rPr>
      </w:pPr>
    </w:p>
    <w:p w:rsidR="006A4ECD" w:rsidRPr="00DF6F4C" w:rsidRDefault="006A4ECD" w:rsidP="006A4ECD">
      <w:pPr>
        <w:pStyle w:val="12"/>
        <w:tabs>
          <w:tab w:val="left" w:pos="0"/>
          <w:tab w:val="left" w:pos="8976"/>
        </w:tabs>
        <w:spacing w:before="0" w:after="0" w:line="360" w:lineRule="auto"/>
        <w:ind w:right="94"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     46. Инвестиции останутся сырьевыми // PROGNOSIS.RU</w:t>
      </w:r>
      <w:proofErr w:type="gramStart"/>
      <w:r w:rsidRPr="00DF6F4C">
        <w:rPr>
          <w:rFonts w:ascii="Times New Roman" w:hAnsi="Times New Roman"/>
          <w:sz w:val="28"/>
          <w:szCs w:val="28"/>
        </w:rPr>
        <w:t> :</w:t>
      </w:r>
      <w:proofErr w:type="gramEnd"/>
      <w:r w:rsidRPr="00DF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F4C">
        <w:rPr>
          <w:rFonts w:ascii="Times New Roman" w:hAnsi="Times New Roman"/>
          <w:sz w:val="28"/>
          <w:szCs w:val="28"/>
        </w:rPr>
        <w:t>ежедн</w:t>
      </w:r>
      <w:proofErr w:type="spellEnd"/>
      <w:r w:rsidRPr="00DF6F4C">
        <w:rPr>
          <w:rFonts w:ascii="Times New Roman" w:hAnsi="Times New Roman"/>
          <w:sz w:val="28"/>
          <w:szCs w:val="28"/>
        </w:rPr>
        <w:t xml:space="preserve">. интернет-изд. 2006. 25 янв. </w:t>
      </w:r>
      <w:r w:rsidRPr="00DF6F4C">
        <w:rPr>
          <w:rFonts w:ascii="Times New Roman" w:hAnsi="Times New Roman"/>
          <w:sz w:val="28"/>
          <w:szCs w:val="28"/>
          <w:lang w:val="en-US"/>
        </w:rPr>
        <w:t>URL</w:t>
      </w:r>
      <w:r w:rsidRPr="00DF6F4C">
        <w:rPr>
          <w:rFonts w:ascii="Times New Roman" w:hAnsi="Times New Roman"/>
          <w:sz w:val="28"/>
          <w:szCs w:val="28"/>
        </w:rPr>
        <w:t xml:space="preserve">: </w:t>
      </w:r>
      <w:hyperlink r:id="rId35" w:history="1">
        <w:r w:rsidRPr="00DF6F4C">
          <w:rPr>
            <w:rStyle w:val="a3"/>
            <w:szCs w:val="28"/>
            <w:lang w:val="en-US"/>
          </w:rPr>
          <w:t>http</w:t>
        </w:r>
        <w:r w:rsidRPr="00DF6F4C">
          <w:rPr>
            <w:rStyle w:val="a3"/>
            <w:szCs w:val="28"/>
          </w:rPr>
          <w:t>://</w:t>
        </w:r>
        <w:r w:rsidRPr="00DF6F4C">
          <w:rPr>
            <w:rStyle w:val="a3"/>
            <w:szCs w:val="28"/>
            <w:lang w:val="en-US"/>
          </w:rPr>
          <w:t>www</w:t>
        </w:r>
        <w:r w:rsidRPr="00DF6F4C">
          <w:rPr>
            <w:rStyle w:val="a3"/>
            <w:szCs w:val="28"/>
          </w:rPr>
          <w:t>.</w:t>
        </w:r>
        <w:r w:rsidRPr="00DF6F4C">
          <w:rPr>
            <w:rStyle w:val="a3"/>
            <w:szCs w:val="28"/>
            <w:lang w:val="en-US"/>
          </w:rPr>
          <w:t>prognosis</w:t>
        </w:r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ru</w:t>
        </w:r>
        <w:proofErr w:type="spellEnd"/>
        <w:r w:rsidRPr="00DF6F4C">
          <w:rPr>
            <w:rStyle w:val="a3"/>
            <w:szCs w:val="28"/>
          </w:rPr>
          <w:t>/</w:t>
        </w:r>
        <w:r w:rsidRPr="00DF6F4C">
          <w:rPr>
            <w:rStyle w:val="a3"/>
            <w:szCs w:val="28"/>
            <w:lang w:val="en-US"/>
          </w:rPr>
          <w:t>print</w:t>
        </w:r>
        <w:r w:rsidRPr="00DF6F4C">
          <w:rPr>
            <w:rStyle w:val="a3"/>
            <w:szCs w:val="28"/>
          </w:rPr>
          <w:t>.</w:t>
        </w:r>
        <w:r w:rsidRPr="00DF6F4C">
          <w:rPr>
            <w:rStyle w:val="a3"/>
            <w:szCs w:val="28"/>
            <w:lang w:val="en-US"/>
          </w:rPr>
          <w:t>html</w:t>
        </w:r>
        <w:r w:rsidRPr="00DF6F4C">
          <w:rPr>
            <w:rStyle w:val="a3"/>
            <w:szCs w:val="28"/>
          </w:rPr>
          <w:t>?</w:t>
        </w:r>
        <w:r w:rsidRPr="00DF6F4C">
          <w:rPr>
            <w:rStyle w:val="a3"/>
            <w:szCs w:val="28"/>
            <w:lang w:val="en-US"/>
          </w:rPr>
          <w:t>id</w:t>
        </w:r>
        <w:r w:rsidRPr="00DF6F4C">
          <w:rPr>
            <w:rStyle w:val="a3"/>
            <w:szCs w:val="28"/>
          </w:rPr>
          <w:t>=6464</w:t>
        </w:r>
      </w:hyperlink>
      <w:r w:rsidRPr="00DF6F4C">
        <w:rPr>
          <w:rFonts w:ascii="Times New Roman" w:hAnsi="Times New Roman"/>
          <w:sz w:val="28"/>
          <w:szCs w:val="28"/>
        </w:rPr>
        <w:t>.  (дата обращения: 19.03.2007).</w:t>
      </w:r>
    </w:p>
    <w:p w:rsidR="006A4ECD" w:rsidRPr="00DF6F4C" w:rsidRDefault="006A4ECD" w:rsidP="006A4EC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A4ECD" w:rsidRPr="00DF6F4C" w:rsidRDefault="006A4ECD" w:rsidP="006A4ECD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9. Жилищное право: актуальные вопросы законодательства : электрон</w:t>
      </w:r>
      <w:proofErr w:type="gramStart"/>
      <w:r w:rsidRPr="00DF6F4C">
        <w:rPr>
          <w:sz w:val="28"/>
          <w:szCs w:val="28"/>
        </w:rPr>
        <w:t>.</w:t>
      </w:r>
      <w:proofErr w:type="gramEnd"/>
      <w:r w:rsidRPr="00DF6F4C">
        <w:rPr>
          <w:sz w:val="28"/>
          <w:szCs w:val="28"/>
        </w:rPr>
        <w:t xml:space="preserve"> </w:t>
      </w:r>
      <w:proofErr w:type="gramStart"/>
      <w:r w:rsidRPr="00DF6F4C">
        <w:rPr>
          <w:sz w:val="28"/>
          <w:szCs w:val="28"/>
        </w:rPr>
        <w:t>ж</w:t>
      </w:r>
      <w:proofErr w:type="gramEnd"/>
      <w:r w:rsidRPr="00DF6F4C">
        <w:rPr>
          <w:sz w:val="28"/>
          <w:szCs w:val="28"/>
        </w:rPr>
        <w:t xml:space="preserve">урн. 2007. № 1. </w:t>
      </w:r>
      <w:r w:rsidRPr="00DF6F4C">
        <w:rPr>
          <w:sz w:val="28"/>
          <w:szCs w:val="28"/>
          <w:lang w:val="en-US"/>
        </w:rPr>
        <w:t>URL</w:t>
      </w:r>
      <w:r w:rsidRPr="00DF6F4C">
        <w:rPr>
          <w:sz w:val="28"/>
          <w:szCs w:val="28"/>
        </w:rPr>
        <w:t xml:space="preserve">: </w:t>
      </w:r>
      <w:hyperlink r:id="rId36" w:history="1">
        <w:r w:rsidRPr="00DF6F4C">
          <w:rPr>
            <w:rStyle w:val="a3"/>
            <w:szCs w:val="28"/>
            <w:lang w:val="en-US"/>
          </w:rPr>
          <w:t>http</w:t>
        </w:r>
        <w:r w:rsidRPr="00DF6F4C">
          <w:rPr>
            <w:rStyle w:val="a3"/>
            <w:szCs w:val="28"/>
          </w:rPr>
          <w:t>://</w:t>
        </w:r>
        <w:r w:rsidRPr="00DF6F4C">
          <w:rPr>
            <w:rStyle w:val="a3"/>
            <w:szCs w:val="28"/>
            <w:lang w:val="en-US"/>
          </w:rPr>
          <w:t>www</w:t>
        </w:r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gilpravo</w:t>
        </w:r>
        <w:proofErr w:type="spellEnd"/>
        <w:r w:rsidRPr="00DF6F4C">
          <w:rPr>
            <w:rStyle w:val="a3"/>
            <w:szCs w:val="28"/>
          </w:rPr>
          <w:t>.</w:t>
        </w:r>
        <w:proofErr w:type="spellStart"/>
        <w:r w:rsidRPr="00DF6F4C">
          <w:rPr>
            <w:rStyle w:val="a3"/>
            <w:szCs w:val="28"/>
            <w:lang w:val="en-US"/>
          </w:rPr>
          <w:t>ru</w:t>
        </w:r>
        <w:proofErr w:type="spellEnd"/>
      </w:hyperlink>
      <w:r w:rsidRPr="00DF6F4C">
        <w:rPr>
          <w:sz w:val="28"/>
          <w:szCs w:val="28"/>
        </w:rPr>
        <w:t xml:space="preserve"> (дата обращения: 20.08.2007).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F6F4C">
        <w:rPr>
          <w:rFonts w:ascii="Times New Roman" w:hAnsi="Times New Roman"/>
          <w:b/>
          <w:sz w:val="28"/>
          <w:szCs w:val="28"/>
        </w:rPr>
        <w:t xml:space="preserve">Особенности составления библиографических ссылок 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F4C">
        <w:rPr>
          <w:rFonts w:ascii="Times New Roman" w:hAnsi="Times New Roman"/>
          <w:b/>
          <w:sz w:val="28"/>
          <w:szCs w:val="28"/>
        </w:rPr>
        <w:lastRenderedPageBreak/>
        <w:t xml:space="preserve">на </w:t>
      </w:r>
      <w:r w:rsidRPr="00DF6F4C">
        <w:rPr>
          <w:rFonts w:ascii="Times New Roman" w:hAnsi="Times New Roman"/>
          <w:b/>
          <w:bCs/>
          <w:sz w:val="28"/>
          <w:szCs w:val="28"/>
        </w:rPr>
        <w:t>архивные документы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Библиографические ссылки на архивные документы позволяют определять местонахождение документа, хранящегося в определенном архивохранилище, личном архиве, музее, библиотеке и т. д., и таким образом идентифицировать его. 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Библиографические ссылки на </w:t>
      </w:r>
      <w:r w:rsidRPr="00DF6F4C">
        <w:rPr>
          <w:rFonts w:ascii="Times New Roman" w:hAnsi="Times New Roman"/>
          <w:bCs/>
          <w:sz w:val="28"/>
          <w:szCs w:val="28"/>
        </w:rPr>
        <w:t>архивные документы может состоять из следующих элементов:</w:t>
      </w:r>
      <w:r w:rsidRPr="00DF6F4C">
        <w:rPr>
          <w:rFonts w:ascii="Times New Roman" w:hAnsi="Times New Roman"/>
          <w:sz w:val="28"/>
          <w:szCs w:val="28"/>
        </w:rPr>
        <w:t xml:space="preserve"> заголовок; основное заглавие документа; сведения, относящиеся к заглавию; сведения об ответственности; поисковые данные документа; сведения о местоположении объекта ссылки в документе; сведения о деле (единице хранения), в котором хранится документ – объект ссылки; примечание.    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В качестве поисковых данных документа указывают:</w:t>
      </w:r>
    </w:p>
    <w:p w:rsidR="006A4ECD" w:rsidRPr="00DF6F4C" w:rsidRDefault="006A4ECD" w:rsidP="006A4ECD">
      <w:pPr>
        <w:pStyle w:val="12"/>
        <w:spacing w:before="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- название архивохранилища;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- номер фонда, описи (при наличии), порядковый номер дела по описи и т. п.;</w:t>
      </w:r>
    </w:p>
    <w:p w:rsidR="006A4ECD" w:rsidRPr="00DF6F4C" w:rsidRDefault="006A4ECD" w:rsidP="006A4ECD">
      <w:pPr>
        <w:pStyle w:val="12"/>
        <w:spacing w:before="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- название фонда; 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- местоположение объекта ссылки в идентифицирующем документе (номера листов дела).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Все элементы поисковых данных документа разделяют точками: </w:t>
      </w:r>
    </w:p>
    <w:p w:rsidR="006A4ECD" w:rsidRPr="00DF6F4C" w:rsidRDefault="006A4ECD" w:rsidP="006A4ECD">
      <w:pPr>
        <w:pStyle w:val="12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4ECD" w:rsidRPr="00DF6F4C" w:rsidRDefault="006A4ECD" w:rsidP="006A4ECD">
      <w:pPr>
        <w:pStyle w:val="12"/>
        <w:tabs>
          <w:tab w:val="left" w:pos="2057"/>
        </w:tabs>
        <w:spacing w:line="360" w:lineRule="auto"/>
        <w:ind w:firstLine="1080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ОР РНБ. Ф. 316. Д. 161. Л. 1.</w:t>
      </w:r>
    </w:p>
    <w:p w:rsidR="006A4ECD" w:rsidRPr="00DF6F4C" w:rsidRDefault="006A4ECD" w:rsidP="006A4ECD">
      <w:pPr>
        <w:pStyle w:val="12"/>
        <w:tabs>
          <w:tab w:val="left" w:pos="2057"/>
        </w:tabs>
        <w:ind w:right="-5" w:firstLine="1080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РО ИРЛИ. Ф. 568. Оп. 1. № 196. Л. 18–19 об.</w:t>
      </w:r>
      <w:r w:rsidRPr="00DF6F4C">
        <w:rPr>
          <w:rFonts w:ascii="Times New Roman" w:hAnsi="Times New Roman"/>
          <w:bCs/>
          <w:sz w:val="28"/>
          <w:szCs w:val="28"/>
        </w:rPr>
        <w:t xml:space="preserve"> </w:t>
      </w:r>
    </w:p>
    <w:p w:rsidR="006A4ECD" w:rsidRPr="00DF6F4C" w:rsidRDefault="006A4ECD" w:rsidP="006A4ECD">
      <w:pPr>
        <w:pStyle w:val="12"/>
        <w:tabs>
          <w:tab w:val="left" w:pos="2057"/>
        </w:tabs>
        <w:ind w:left="1122" w:right="-5"/>
        <w:rPr>
          <w:rFonts w:ascii="Times New Roman" w:hAnsi="Times New Roman"/>
          <w:bCs/>
          <w:sz w:val="28"/>
          <w:szCs w:val="28"/>
        </w:rPr>
      </w:pPr>
    </w:p>
    <w:p w:rsidR="006A4ECD" w:rsidRPr="00DF6F4C" w:rsidRDefault="006A4ECD" w:rsidP="006A4ECD">
      <w:pPr>
        <w:pStyle w:val="12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Название архивохранилища приводят в виде аббревиатуры, при этом расшифровка аббревиатуры может содержаться в списке сокращений, прилагаемом к тексту. Если список сокращений отсутствует, а аббревиатура архивохранилища не является общепринятой, название архивохранилища указывают полностью с сокращением отдельных слов и словосочетаний в соответствии с ГОСТ 7.12 и ГОСТ 7.11 или раскрывают после приведенной аббревиатуры:</w:t>
      </w:r>
      <w:r w:rsidRPr="00DF6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A4ECD" w:rsidRPr="00DF6F4C" w:rsidRDefault="006A4ECD" w:rsidP="006A4ECD">
      <w:pPr>
        <w:pStyle w:val="12"/>
        <w:ind w:right="-5" w:firstLine="1122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lastRenderedPageBreak/>
        <w:t>РГИА</w:t>
      </w:r>
    </w:p>
    <w:p w:rsidR="006A4ECD" w:rsidRPr="00DF6F4C" w:rsidRDefault="006A4ECD" w:rsidP="006A4ECD">
      <w:pPr>
        <w:pStyle w:val="12"/>
        <w:ind w:right="-5" w:firstLine="1122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РГАДА</w:t>
      </w:r>
    </w:p>
    <w:p w:rsidR="006A4ECD" w:rsidRPr="00DF6F4C" w:rsidRDefault="006A4ECD" w:rsidP="006A4ECD">
      <w:pPr>
        <w:pStyle w:val="12"/>
        <w:ind w:left="561" w:right="-5" w:firstLine="561"/>
        <w:rPr>
          <w:rFonts w:ascii="Times New Roman" w:hAnsi="Times New Roman"/>
          <w:i/>
          <w:iCs/>
          <w:sz w:val="28"/>
          <w:szCs w:val="28"/>
        </w:rPr>
      </w:pPr>
      <w:r w:rsidRPr="00DF6F4C">
        <w:rPr>
          <w:rFonts w:ascii="Times New Roman" w:hAnsi="Times New Roman"/>
          <w:iCs/>
          <w:sz w:val="28"/>
          <w:szCs w:val="28"/>
        </w:rPr>
        <w:t>ОАД РНБ</w:t>
      </w:r>
      <w:r w:rsidRPr="00DF6F4C">
        <w:rPr>
          <w:rFonts w:ascii="Times New Roman" w:hAnsi="Times New Roman"/>
          <w:i/>
          <w:iCs/>
          <w:sz w:val="28"/>
          <w:szCs w:val="28"/>
        </w:rPr>
        <w:t xml:space="preserve"> или</w:t>
      </w:r>
      <w:proofErr w:type="gramStart"/>
      <w:r w:rsidRPr="00DF6F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6F4C">
        <w:rPr>
          <w:rFonts w:ascii="Times New Roman" w:hAnsi="Times New Roman"/>
          <w:iCs/>
          <w:color w:val="000000"/>
          <w:sz w:val="28"/>
          <w:szCs w:val="28"/>
        </w:rPr>
        <w:t>О</w:t>
      </w:r>
      <w:proofErr w:type="gramEnd"/>
      <w:r w:rsidRPr="00DF6F4C">
        <w:rPr>
          <w:rFonts w:ascii="Times New Roman" w:hAnsi="Times New Roman"/>
          <w:iCs/>
          <w:color w:val="000000"/>
          <w:sz w:val="28"/>
          <w:szCs w:val="28"/>
        </w:rPr>
        <w:t>тд. арх. документов</w:t>
      </w:r>
      <w:r w:rsidRPr="00DF6F4C">
        <w:rPr>
          <w:rFonts w:ascii="Times New Roman" w:hAnsi="Times New Roman"/>
          <w:iCs/>
          <w:sz w:val="28"/>
          <w:szCs w:val="28"/>
        </w:rPr>
        <w:t xml:space="preserve"> РНБ</w:t>
      </w:r>
      <w:r w:rsidRPr="00DF6F4C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6A4ECD" w:rsidRPr="00DF6F4C" w:rsidRDefault="006A4ECD" w:rsidP="006A4ECD">
      <w:pPr>
        <w:pStyle w:val="12"/>
        <w:ind w:right="-5" w:firstLine="1122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Арх. РГБ</w:t>
      </w:r>
    </w:p>
    <w:p w:rsidR="006A4ECD" w:rsidRPr="00DF6F4C" w:rsidRDefault="006A4ECD" w:rsidP="006A4ECD">
      <w:pPr>
        <w:pStyle w:val="12"/>
        <w:ind w:right="-5" w:firstLine="1122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Арх. </w:t>
      </w:r>
      <w:proofErr w:type="spellStart"/>
      <w:r w:rsidRPr="00DF6F4C">
        <w:rPr>
          <w:rFonts w:ascii="Times New Roman" w:hAnsi="Times New Roman"/>
          <w:sz w:val="28"/>
          <w:szCs w:val="28"/>
        </w:rPr>
        <w:t>кинофонофотодокументов</w:t>
      </w:r>
      <w:proofErr w:type="spellEnd"/>
    </w:p>
    <w:p w:rsidR="006A4ECD" w:rsidRPr="00DF6F4C" w:rsidRDefault="006A4ECD" w:rsidP="006A4ECD">
      <w:pPr>
        <w:pStyle w:val="12"/>
        <w:ind w:right="-5" w:firstLine="1122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НА РТ (Нац. арх. Республики Татарстан)</w:t>
      </w:r>
    </w:p>
    <w:p w:rsidR="006A4ECD" w:rsidRPr="00DF6F4C" w:rsidRDefault="006A4ECD" w:rsidP="006A4ECD">
      <w:pPr>
        <w:pStyle w:val="12"/>
        <w:tabs>
          <w:tab w:val="left" w:pos="1545"/>
        </w:tabs>
        <w:ind w:firstLine="1122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ab/>
      </w:r>
    </w:p>
    <w:p w:rsidR="006A4ECD" w:rsidRPr="00DF6F4C" w:rsidRDefault="006A4ECD" w:rsidP="006A4ECD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DF6F4C">
        <w:rPr>
          <w:sz w:val="28"/>
          <w:szCs w:val="28"/>
        </w:rPr>
        <w:t xml:space="preserve">          Обозначение и номер фонда приводят после названия архивохранилища. Указывают все элементы поисковых данных, принятые в конкретном архивохранилище, необходимые для идентификации документа (например, номер и название части фонда, номер картона, годы, если они являются элементом поисковых данных, и т. п.). </w:t>
      </w:r>
      <w:proofErr w:type="gramStart"/>
      <w:r w:rsidRPr="00DF6F4C">
        <w:rPr>
          <w:sz w:val="28"/>
          <w:szCs w:val="28"/>
        </w:rPr>
        <w:t xml:space="preserve">В качестве обозначения архивного фонда, описи, порядкового номера дела (единицы хранения), зафиксированного в архивной описи, используют сокращения: «ф.» (фонд),  «оп.» (опись), «д.» (дело), «ед. хр.» (единица хранения), «№» (номер), «об.» (оборот) – в зависимости от того, какие обозначения приняты в данном архивохранилище: </w:t>
      </w:r>
      <w:proofErr w:type="gramEnd"/>
    </w:p>
    <w:p w:rsidR="006A4ECD" w:rsidRPr="00DF6F4C" w:rsidRDefault="006A4ECD" w:rsidP="006A4ECD">
      <w:pPr>
        <w:pStyle w:val="12"/>
        <w:spacing w:before="0" w:after="0"/>
        <w:ind w:left="561" w:firstLine="561"/>
        <w:jc w:val="both"/>
        <w:rPr>
          <w:rFonts w:ascii="Times New Roman" w:hAnsi="Times New Roman"/>
          <w:bCs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1080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ОР РНБ. Ф. 416. Оп.1. Д. 26. Л. 1.</w:t>
      </w:r>
    </w:p>
    <w:p w:rsidR="006A4ECD" w:rsidRPr="00DF6F4C" w:rsidRDefault="006A4ECD" w:rsidP="006A4ECD">
      <w:pPr>
        <w:pStyle w:val="12"/>
        <w:spacing w:line="360" w:lineRule="auto"/>
        <w:ind w:firstLine="1080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ОР РГБ. Ф. 573. Оп. 1. Картон 5. Д. 14. Л. 18–20.</w:t>
      </w:r>
    </w:p>
    <w:p w:rsidR="006A4ECD" w:rsidRPr="00DF6F4C" w:rsidRDefault="006A4ECD" w:rsidP="006A4ECD">
      <w:pPr>
        <w:pStyle w:val="12"/>
        <w:spacing w:line="360" w:lineRule="auto"/>
        <w:ind w:firstLine="1080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ОАД РНБ. Ф. 1. Оп. 1. 1856 г. Ед. хр. 21.</w:t>
      </w:r>
    </w:p>
    <w:p w:rsidR="006A4ECD" w:rsidRPr="00DF6F4C" w:rsidRDefault="006A4ECD" w:rsidP="006A4ECD">
      <w:pPr>
        <w:pStyle w:val="12"/>
        <w:ind w:right="-5" w:firstLine="1080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Арх. ГЭ. Ф. 1. Оп. 1. 1927/1928 г. Д. 563.</w:t>
      </w:r>
    </w:p>
    <w:p w:rsidR="006A4ECD" w:rsidRPr="00DF6F4C" w:rsidRDefault="006A4ECD" w:rsidP="006A4ECD">
      <w:pPr>
        <w:pStyle w:val="12"/>
        <w:ind w:right="-5" w:firstLine="1080"/>
        <w:jc w:val="both"/>
        <w:rPr>
          <w:rFonts w:ascii="Times New Roman" w:hAnsi="Times New Roman"/>
          <w:bCs/>
          <w:sz w:val="28"/>
          <w:szCs w:val="28"/>
        </w:rPr>
      </w:pPr>
    </w:p>
    <w:p w:rsidR="006A4ECD" w:rsidRPr="00DF6F4C" w:rsidRDefault="006A4ECD" w:rsidP="006A4ECD">
      <w:pPr>
        <w:pStyle w:val="12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После номера фонда в круглых скобках может быть указано  его название. Если номер фонда отсутствует, после названия архивохранилища приводят название фонда, как правило, в именительном падеже, за исключением случаев, когда это противоречит грамматическим нормам языка или не соответствует названию конкретного фонда, принятому в архивохранилище:</w:t>
      </w:r>
    </w:p>
    <w:p w:rsidR="006A4ECD" w:rsidRPr="00DF6F4C" w:rsidRDefault="006A4ECD" w:rsidP="006A4ECD">
      <w:pPr>
        <w:pStyle w:val="12"/>
        <w:spacing w:line="360" w:lineRule="auto"/>
        <w:ind w:firstLine="1122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ОР РГБ. Ф. 573 (Б. С. Боднарский)</w:t>
      </w:r>
    </w:p>
    <w:p w:rsidR="006A4ECD" w:rsidRPr="00DF6F4C" w:rsidRDefault="006A4ECD" w:rsidP="006A4ECD">
      <w:pPr>
        <w:pStyle w:val="12"/>
        <w:spacing w:line="360" w:lineRule="auto"/>
        <w:ind w:firstLine="1122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lastRenderedPageBreak/>
        <w:t>ОР РНБ.</w:t>
      </w:r>
      <w:r w:rsidRPr="00DF6F4C">
        <w:rPr>
          <w:rFonts w:ascii="Times New Roman" w:hAnsi="Times New Roman"/>
          <w:sz w:val="28"/>
          <w:szCs w:val="28"/>
        </w:rPr>
        <w:t xml:space="preserve"> </w:t>
      </w:r>
      <w:r w:rsidRPr="00DF6F4C">
        <w:rPr>
          <w:rFonts w:ascii="Times New Roman" w:hAnsi="Times New Roman"/>
          <w:bCs/>
          <w:sz w:val="28"/>
          <w:szCs w:val="28"/>
        </w:rPr>
        <w:t>Ф. 316 (Научно-исследовательский институт книговедения)</w:t>
      </w:r>
    </w:p>
    <w:p w:rsidR="006A4ECD" w:rsidRPr="00DF6F4C" w:rsidRDefault="006A4ECD" w:rsidP="006A4ECD">
      <w:pPr>
        <w:pStyle w:val="12"/>
        <w:spacing w:line="360" w:lineRule="auto"/>
        <w:ind w:firstLine="1122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РГАДА. Ф. Сношения России с Китаем</w:t>
      </w:r>
    </w:p>
    <w:p w:rsidR="006A4ECD" w:rsidRPr="00DF6F4C" w:rsidRDefault="006A4ECD" w:rsidP="006A4ECD">
      <w:pPr>
        <w:pStyle w:val="12"/>
        <w:spacing w:line="360" w:lineRule="auto"/>
        <w:ind w:firstLine="1122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РГАДА. Ф. Сената</w:t>
      </w:r>
    </w:p>
    <w:p w:rsidR="006A4ECD" w:rsidRPr="00DF6F4C" w:rsidRDefault="006A4ECD" w:rsidP="006A4ECD">
      <w:pPr>
        <w:pStyle w:val="12"/>
        <w:spacing w:before="0"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right="-5" w:firstLine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F6F4C">
        <w:rPr>
          <w:rFonts w:ascii="Times New Roman" w:hAnsi="Times New Roman"/>
          <w:b/>
          <w:i/>
          <w:sz w:val="28"/>
          <w:szCs w:val="28"/>
        </w:rPr>
        <w:t>Внутритекстовые</w:t>
      </w:r>
      <w:proofErr w:type="spellEnd"/>
      <w:r w:rsidRPr="00DF6F4C">
        <w:rPr>
          <w:rFonts w:ascii="Times New Roman" w:hAnsi="Times New Roman"/>
          <w:b/>
          <w:i/>
          <w:sz w:val="28"/>
          <w:szCs w:val="28"/>
        </w:rPr>
        <w:t xml:space="preserve"> ссылки:</w:t>
      </w:r>
    </w:p>
    <w:p w:rsidR="006A4ECD" w:rsidRPr="00DF6F4C" w:rsidRDefault="006A4ECD" w:rsidP="006A4ECD">
      <w:pPr>
        <w:pStyle w:val="12"/>
        <w:spacing w:before="0" w:after="0" w:line="360" w:lineRule="auto"/>
        <w:ind w:right="-5"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F6F4C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DF6F4C">
        <w:rPr>
          <w:rFonts w:ascii="Times New Roman" w:hAnsi="Times New Roman"/>
          <w:sz w:val="28"/>
          <w:szCs w:val="28"/>
        </w:rPr>
        <w:t xml:space="preserve"> ссылки на </w:t>
      </w:r>
      <w:r w:rsidRPr="00DF6F4C">
        <w:rPr>
          <w:rFonts w:ascii="Times New Roman" w:hAnsi="Times New Roman"/>
          <w:bCs/>
          <w:sz w:val="28"/>
          <w:szCs w:val="28"/>
        </w:rPr>
        <w:t>архивные документы</w:t>
      </w:r>
      <w:r w:rsidRPr="00DF6F4C">
        <w:rPr>
          <w:rFonts w:ascii="Times New Roman" w:hAnsi="Times New Roman"/>
          <w:sz w:val="28"/>
          <w:szCs w:val="28"/>
        </w:rPr>
        <w:t xml:space="preserve">, как правило, содержат поисковые данные документа </w:t>
      </w:r>
      <w:r w:rsidRPr="00DF6F4C">
        <w:rPr>
          <w:rFonts w:ascii="Times New Roman" w:hAnsi="Times New Roman"/>
          <w:bCs/>
          <w:sz w:val="28"/>
          <w:szCs w:val="28"/>
        </w:rPr>
        <w:t>и лишь в случае необходимости описание документа полностью:</w:t>
      </w:r>
    </w:p>
    <w:p w:rsidR="006A4ECD" w:rsidRPr="00DF6F4C" w:rsidRDefault="006A4ECD" w:rsidP="006A4ECD">
      <w:pPr>
        <w:pStyle w:val="12"/>
        <w:spacing w:before="0" w:after="0"/>
        <w:ind w:right="-5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right="-5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6F4C">
        <w:rPr>
          <w:rFonts w:ascii="Times New Roman" w:hAnsi="Times New Roman"/>
          <w:bCs/>
          <w:sz w:val="28"/>
          <w:szCs w:val="28"/>
        </w:rPr>
        <w:t>(ЦГАИПД.</w:t>
      </w:r>
      <w:proofErr w:type="gramEnd"/>
      <w:r w:rsidRPr="00DF6F4C">
        <w:rPr>
          <w:rFonts w:ascii="Times New Roman" w:hAnsi="Times New Roman"/>
          <w:bCs/>
          <w:sz w:val="28"/>
          <w:szCs w:val="28"/>
        </w:rPr>
        <w:t xml:space="preserve"> Ф. 1728. </w:t>
      </w:r>
      <w:proofErr w:type="gramStart"/>
      <w:r w:rsidRPr="00DF6F4C">
        <w:rPr>
          <w:rFonts w:ascii="Times New Roman" w:hAnsi="Times New Roman"/>
          <w:bCs/>
          <w:sz w:val="28"/>
          <w:szCs w:val="28"/>
        </w:rPr>
        <w:t>Ед. хр. 537079)</w:t>
      </w:r>
      <w:proofErr w:type="gramEnd"/>
    </w:p>
    <w:p w:rsidR="006A4ECD" w:rsidRPr="00DF6F4C" w:rsidRDefault="006A4ECD" w:rsidP="006A4ECD">
      <w:pPr>
        <w:spacing w:line="360" w:lineRule="auto"/>
        <w:ind w:right="-5" w:firstLine="720"/>
        <w:jc w:val="both"/>
        <w:rPr>
          <w:bCs/>
          <w:sz w:val="28"/>
          <w:szCs w:val="28"/>
        </w:rPr>
      </w:pPr>
      <w:proofErr w:type="gramStart"/>
      <w:r w:rsidRPr="00DF6F4C">
        <w:rPr>
          <w:bCs/>
          <w:sz w:val="28"/>
          <w:szCs w:val="28"/>
        </w:rPr>
        <w:t>(Личное дело П. И. Болдина // ЦГАИПД.</w:t>
      </w:r>
      <w:proofErr w:type="gramEnd"/>
      <w:r w:rsidRPr="00DF6F4C">
        <w:rPr>
          <w:bCs/>
          <w:sz w:val="28"/>
          <w:szCs w:val="28"/>
        </w:rPr>
        <w:t xml:space="preserve"> Ф. 1728. </w:t>
      </w:r>
      <w:proofErr w:type="gramStart"/>
      <w:r w:rsidRPr="00DF6F4C">
        <w:rPr>
          <w:bCs/>
          <w:sz w:val="28"/>
          <w:szCs w:val="28"/>
        </w:rPr>
        <w:t>Ед. хр. 537079)</w:t>
      </w:r>
      <w:proofErr w:type="gramEnd"/>
    </w:p>
    <w:p w:rsidR="006A4ECD" w:rsidRPr="00DF6F4C" w:rsidRDefault="006A4ECD" w:rsidP="006A4ECD">
      <w:pPr>
        <w:spacing w:line="360" w:lineRule="auto"/>
        <w:jc w:val="right"/>
        <w:rPr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F6F4C">
        <w:rPr>
          <w:rFonts w:ascii="Times New Roman" w:hAnsi="Times New Roman"/>
          <w:b/>
          <w:i/>
          <w:sz w:val="28"/>
          <w:szCs w:val="28"/>
        </w:rPr>
        <w:t xml:space="preserve">Подстрочные и </w:t>
      </w:r>
      <w:proofErr w:type="spellStart"/>
      <w:r w:rsidRPr="00DF6F4C">
        <w:rPr>
          <w:rFonts w:ascii="Times New Roman" w:hAnsi="Times New Roman"/>
          <w:b/>
          <w:i/>
          <w:sz w:val="28"/>
          <w:szCs w:val="28"/>
        </w:rPr>
        <w:t>затекстовые</w:t>
      </w:r>
      <w:proofErr w:type="spellEnd"/>
      <w:r w:rsidRPr="00DF6F4C">
        <w:rPr>
          <w:rFonts w:ascii="Times New Roman" w:hAnsi="Times New Roman"/>
          <w:b/>
          <w:i/>
          <w:sz w:val="28"/>
          <w:szCs w:val="28"/>
        </w:rPr>
        <w:t xml:space="preserve"> ссылки: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В подстрочных и </w:t>
      </w:r>
      <w:proofErr w:type="spellStart"/>
      <w:r w:rsidRPr="00DF6F4C">
        <w:rPr>
          <w:rFonts w:ascii="Times New Roman" w:hAnsi="Times New Roman"/>
          <w:sz w:val="28"/>
          <w:szCs w:val="28"/>
        </w:rPr>
        <w:t>затекстовых</w:t>
      </w:r>
      <w:proofErr w:type="spellEnd"/>
      <w:r w:rsidRPr="00DF6F4C">
        <w:rPr>
          <w:rFonts w:ascii="Times New Roman" w:hAnsi="Times New Roman"/>
          <w:sz w:val="28"/>
          <w:szCs w:val="28"/>
        </w:rPr>
        <w:t xml:space="preserve"> ссылках </w:t>
      </w:r>
      <w:r w:rsidRPr="00DF6F4C">
        <w:rPr>
          <w:rFonts w:ascii="Times New Roman" w:hAnsi="Times New Roman"/>
          <w:bCs/>
          <w:sz w:val="28"/>
          <w:szCs w:val="28"/>
        </w:rPr>
        <w:t>также</w:t>
      </w:r>
      <w:r w:rsidRPr="00DF6F4C">
        <w:rPr>
          <w:rFonts w:ascii="Times New Roman" w:hAnsi="Times New Roman"/>
          <w:sz w:val="28"/>
          <w:szCs w:val="28"/>
        </w:rPr>
        <w:t xml:space="preserve"> могут быть приведены  только поисковые данные объекта ссылки, если сведения о нем содержатся в тексте документа:</w:t>
      </w:r>
    </w:p>
    <w:p w:rsidR="006A4ECD" w:rsidRPr="00DF6F4C" w:rsidRDefault="006A4ECD" w:rsidP="006A4ECD">
      <w:pPr>
        <w:pStyle w:val="12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4ECD" w:rsidRPr="00DF6F4C" w:rsidRDefault="006A4ECD" w:rsidP="006A4ECD">
      <w:pPr>
        <w:pStyle w:val="12"/>
        <w:ind w:firstLine="1122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  <w:vertAlign w:val="superscript"/>
        </w:rPr>
        <w:t xml:space="preserve">29 </w:t>
      </w:r>
      <w:r w:rsidRPr="00DF6F4C">
        <w:rPr>
          <w:rFonts w:ascii="Times New Roman" w:hAnsi="Times New Roman"/>
          <w:bCs/>
          <w:sz w:val="28"/>
          <w:szCs w:val="28"/>
        </w:rPr>
        <w:t>НБА РКП. Ф. 2. Оп. 1. Д. 1.</w:t>
      </w:r>
    </w:p>
    <w:p w:rsidR="006A4ECD" w:rsidRPr="00DF6F4C" w:rsidRDefault="006A4ECD" w:rsidP="006A4ECD">
      <w:pPr>
        <w:pStyle w:val="12"/>
        <w:ind w:firstLine="1122"/>
        <w:rPr>
          <w:rFonts w:ascii="Times New Roman" w:hAnsi="Times New Roman"/>
          <w:bCs/>
          <w:sz w:val="28"/>
          <w:szCs w:val="28"/>
        </w:rPr>
      </w:pPr>
    </w:p>
    <w:p w:rsidR="006A4ECD" w:rsidRPr="00DF6F4C" w:rsidRDefault="006A4ECD" w:rsidP="006A4ECD">
      <w:pPr>
        <w:pStyle w:val="12"/>
        <w:ind w:firstLine="720"/>
        <w:rPr>
          <w:rFonts w:ascii="Times New Roman" w:hAnsi="Times New Roman"/>
          <w:i/>
          <w:iCs/>
          <w:sz w:val="28"/>
          <w:szCs w:val="28"/>
        </w:rPr>
      </w:pPr>
      <w:r w:rsidRPr="00DF6F4C">
        <w:rPr>
          <w:rFonts w:ascii="Times New Roman" w:hAnsi="Times New Roman"/>
          <w:i/>
          <w:iCs/>
          <w:sz w:val="28"/>
          <w:szCs w:val="28"/>
        </w:rPr>
        <w:t>В тексте говорится о «Наказе» Книжной палате, утвержденном Временным правительством в мае 1917 г.; сам документ хранится в Научно-библиографическом архиве Российской книжной палаты,  в подстрочной ссылке приведены его поисковые данные.</w:t>
      </w:r>
    </w:p>
    <w:p w:rsidR="006A4ECD" w:rsidRPr="00DF6F4C" w:rsidRDefault="006A4ECD" w:rsidP="006A4ECD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4ECD" w:rsidRPr="00DF6F4C" w:rsidRDefault="006A4ECD" w:rsidP="006A4ECD">
      <w:pPr>
        <w:pStyle w:val="12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В подстрочных и </w:t>
      </w:r>
      <w:proofErr w:type="spellStart"/>
      <w:r w:rsidRPr="00DF6F4C">
        <w:rPr>
          <w:rFonts w:ascii="Times New Roman" w:hAnsi="Times New Roman"/>
          <w:sz w:val="28"/>
          <w:szCs w:val="28"/>
        </w:rPr>
        <w:t>затекстовых</w:t>
      </w:r>
      <w:proofErr w:type="spellEnd"/>
      <w:r w:rsidRPr="00DF6F4C">
        <w:rPr>
          <w:rFonts w:ascii="Times New Roman" w:hAnsi="Times New Roman"/>
          <w:sz w:val="28"/>
          <w:szCs w:val="28"/>
        </w:rPr>
        <w:t xml:space="preserve"> ссылках могут быть приведены  сведения о документе – заголовок и основное заглавие документа или только основное заглавие, зафиксированные в описи фонда, в названии дела или в конкретном документе, хранящемся в деле. В этом случае сведения о самом документе отделяют от поисковых сведений о документе знаком две косые черты с пробелами до и после него:</w:t>
      </w:r>
    </w:p>
    <w:p w:rsidR="006A4ECD" w:rsidRPr="00DF6F4C" w:rsidRDefault="006A4ECD" w:rsidP="006A4ECD">
      <w:pPr>
        <w:pStyle w:val="12"/>
        <w:ind w:firstLine="720"/>
        <w:jc w:val="both"/>
        <w:rPr>
          <w:rFonts w:ascii="Times New Roman" w:hAnsi="Times New Roman"/>
          <w:strike/>
          <w:sz w:val="28"/>
          <w:szCs w:val="28"/>
        </w:rPr>
      </w:pPr>
    </w:p>
    <w:p w:rsidR="006A4ECD" w:rsidRPr="00DF6F4C" w:rsidRDefault="006A4ECD" w:rsidP="006A4ECD">
      <w:pPr>
        <w:pStyle w:val="12"/>
        <w:spacing w:line="360" w:lineRule="auto"/>
        <w:ind w:firstLine="1122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  <w:vertAlign w:val="superscript"/>
        </w:rPr>
        <w:t>7</w:t>
      </w:r>
      <w:r w:rsidRPr="00DF6F4C">
        <w:rPr>
          <w:rFonts w:ascii="Times New Roman" w:hAnsi="Times New Roman"/>
          <w:sz w:val="28"/>
          <w:szCs w:val="28"/>
        </w:rPr>
        <w:t xml:space="preserve"> Розанов И. Н. Как создавалась библиотека Исторического музея</w:t>
      </w:r>
      <w:proofErr w:type="gramStart"/>
      <w:r w:rsidRPr="00DF6F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F4C">
        <w:rPr>
          <w:rFonts w:ascii="Times New Roman" w:hAnsi="Times New Roman"/>
          <w:sz w:val="28"/>
          <w:szCs w:val="28"/>
        </w:rPr>
        <w:t>докл</w:t>
      </w:r>
      <w:proofErr w:type="spellEnd"/>
      <w:r w:rsidRPr="00DF6F4C">
        <w:rPr>
          <w:rFonts w:ascii="Times New Roman" w:hAnsi="Times New Roman"/>
          <w:sz w:val="28"/>
          <w:szCs w:val="28"/>
        </w:rPr>
        <w:t xml:space="preserve">. на заседании Ученого совета Гос. </w:t>
      </w:r>
      <w:proofErr w:type="spellStart"/>
      <w:r w:rsidRPr="00DF6F4C">
        <w:rPr>
          <w:rFonts w:ascii="Times New Roman" w:hAnsi="Times New Roman"/>
          <w:sz w:val="28"/>
          <w:szCs w:val="28"/>
        </w:rPr>
        <w:t>публ</w:t>
      </w:r>
      <w:proofErr w:type="spellEnd"/>
      <w:r w:rsidRPr="00DF6F4C">
        <w:rPr>
          <w:rFonts w:ascii="Times New Roman" w:hAnsi="Times New Roman"/>
          <w:sz w:val="28"/>
          <w:szCs w:val="28"/>
        </w:rPr>
        <w:t>. ист. б-ки РСФСР 30 июня 1939 г. // ГАРФ. Ф. А-513. Оп. 1. Д. 12. Л.14.</w:t>
      </w:r>
    </w:p>
    <w:p w:rsidR="006A4ECD" w:rsidRPr="00DF6F4C" w:rsidRDefault="006A4ECD" w:rsidP="006A4ECD">
      <w:pPr>
        <w:pStyle w:val="12"/>
        <w:tabs>
          <w:tab w:val="left" w:pos="1635"/>
        </w:tabs>
        <w:ind w:firstLine="1122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ab/>
      </w:r>
    </w:p>
    <w:p w:rsidR="006A4ECD" w:rsidRPr="00DF6F4C" w:rsidRDefault="006A4ECD" w:rsidP="006A4ECD">
      <w:pPr>
        <w:pStyle w:val="12"/>
        <w:spacing w:line="360" w:lineRule="auto"/>
        <w:ind w:firstLine="1122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  <w:vertAlign w:val="superscript"/>
        </w:rPr>
        <w:t>36</w:t>
      </w:r>
      <w:r w:rsidRPr="00DF6F4C">
        <w:rPr>
          <w:rFonts w:ascii="Times New Roman" w:hAnsi="Times New Roman"/>
          <w:sz w:val="28"/>
          <w:szCs w:val="28"/>
        </w:rPr>
        <w:t xml:space="preserve"> Материалы об организации Техникума печати при НИИ книговедения // ЦГАЛИ СПб. Ф. 306. Оп. 1. Ед. хр. 381.</w:t>
      </w:r>
    </w:p>
    <w:p w:rsidR="006A4ECD" w:rsidRPr="00DF6F4C" w:rsidRDefault="006A4ECD" w:rsidP="006A4ECD">
      <w:pPr>
        <w:spacing w:line="360" w:lineRule="auto"/>
        <w:ind w:firstLine="1122"/>
        <w:jc w:val="both"/>
        <w:rPr>
          <w:sz w:val="28"/>
          <w:szCs w:val="28"/>
        </w:rPr>
      </w:pPr>
    </w:p>
    <w:p w:rsidR="006A4ECD" w:rsidRPr="00DF6F4C" w:rsidRDefault="006A4ECD" w:rsidP="006A4ECD">
      <w:pPr>
        <w:spacing w:line="360" w:lineRule="auto"/>
        <w:ind w:firstLine="1122"/>
        <w:jc w:val="both"/>
        <w:rPr>
          <w:iCs/>
          <w:sz w:val="28"/>
          <w:szCs w:val="28"/>
        </w:rPr>
      </w:pPr>
      <w:r w:rsidRPr="00DF6F4C">
        <w:rPr>
          <w:sz w:val="28"/>
          <w:szCs w:val="28"/>
        </w:rPr>
        <w:t>4. Северо-Западное бюро ЦК ВКП (б). Общий отдел. Протоколы // ЦГАИПД. Ф. 9. Оп. 1. Ед. хр. 109.</w:t>
      </w:r>
    </w:p>
    <w:p w:rsidR="006A4ECD" w:rsidRPr="00DF6F4C" w:rsidRDefault="006A4ECD" w:rsidP="006A4ECD">
      <w:pPr>
        <w:pStyle w:val="12"/>
        <w:spacing w:before="0" w:after="0"/>
        <w:ind w:firstLine="1122"/>
        <w:jc w:val="both"/>
        <w:rPr>
          <w:rFonts w:ascii="Times New Roman" w:hAnsi="Times New Roman"/>
          <w:bCs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1122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12. Гребенщиков Я. П. К небольшому курсу по библиографии</w:t>
      </w:r>
      <w:proofErr w:type="gramStart"/>
      <w:r w:rsidRPr="00DF6F4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F6F4C">
        <w:rPr>
          <w:rFonts w:ascii="Times New Roman" w:hAnsi="Times New Roman"/>
          <w:bCs/>
          <w:sz w:val="28"/>
          <w:szCs w:val="28"/>
        </w:rPr>
        <w:t xml:space="preserve"> материалы и заметки, 26 февр. – 10 марта 1924 г. // ОР РНБ. Ф. 41. Ед. хр. 45. Л. 1–10. </w:t>
      </w:r>
    </w:p>
    <w:p w:rsidR="006A4ECD" w:rsidRPr="00DF6F4C" w:rsidRDefault="006A4ECD" w:rsidP="006A4ECD">
      <w:pPr>
        <w:pStyle w:val="12"/>
        <w:spacing w:before="0" w:after="0" w:line="360" w:lineRule="auto"/>
        <w:ind w:firstLine="1122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28. Лонгинов М. Н. Письма (9) С. Д. Полторацкому, 1857–1860 гг. // ОР РНБ. Ф. 603 (С. Д. Полторацкий).  Д. 145. 15 л.</w:t>
      </w:r>
    </w:p>
    <w:p w:rsidR="006A4ECD" w:rsidRPr="00DF6F4C" w:rsidRDefault="006A4ECD" w:rsidP="006A4ECD">
      <w:pPr>
        <w:pStyle w:val="12"/>
        <w:spacing w:before="0"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4ECD" w:rsidRPr="00DF6F4C" w:rsidRDefault="006A4ECD" w:rsidP="006A4ECD">
      <w:pPr>
        <w:pStyle w:val="12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>Если дело (единица хранения) или конкретный документ, хранящийся в деле, являющийся объектом ссылки, не имеет заглавия, оно может быть сформулировано исследователем; в этом случае заглавие приводят в квадратных скобках до или после поисковых сведений о документе:</w:t>
      </w:r>
    </w:p>
    <w:p w:rsidR="006A4ECD" w:rsidRPr="00DF6F4C" w:rsidRDefault="006A4ECD" w:rsidP="006A4ECD">
      <w:pPr>
        <w:pStyle w:val="12"/>
        <w:spacing w:line="360" w:lineRule="auto"/>
        <w:ind w:firstLine="1080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47. [Фомин А. Г. Материалы по истории русской библиографии] // РО ИРЛИ. Ф. 568. Оп. 1. Д. 1. 214 л.</w:t>
      </w:r>
    </w:p>
    <w:p w:rsidR="006A4ECD" w:rsidRPr="00DF6F4C" w:rsidRDefault="006A4ECD" w:rsidP="006A4ECD">
      <w:pPr>
        <w:pStyle w:val="12"/>
        <w:spacing w:line="360" w:lineRule="auto"/>
        <w:ind w:left="561" w:firstLine="561"/>
        <w:jc w:val="both"/>
        <w:rPr>
          <w:rFonts w:ascii="Times New Roman" w:hAnsi="Times New Roman"/>
          <w:bCs/>
          <w:i/>
          <w:sz w:val="28"/>
          <w:szCs w:val="28"/>
        </w:rPr>
      </w:pPr>
      <w:r w:rsidRPr="00DF6F4C">
        <w:rPr>
          <w:rFonts w:ascii="Times New Roman" w:hAnsi="Times New Roman"/>
          <w:bCs/>
          <w:i/>
          <w:sz w:val="28"/>
          <w:szCs w:val="28"/>
        </w:rPr>
        <w:t xml:space="preserve">или </w:t>
      </w:r>
    </w:p>
    <w:p w:rsidR="006A4ECD" w:rsidRPr="00DF6F4C" w:rsidRDefault="006A4ECD" w:rsidP="006A4ECD">
      <w:pPr>
        <w:pStyle w:val="12"/>
        <w:spacing w:line="360" w:lineRule="auto"/>
        <w:ind w:firstLine="1122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47. РО ИРЛИ. Ф. 568. Оп. 1. Д. 1. 214 л. [Фомин А. Г. Материалы по истории русской библиографии].</w:t>
      </w: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</w:rPr>
        <w:t>Если необходимо</w:t>
      </w:r>
      <w:r w:rsidRPr="00DF6F4C">
        <w:rPr>
          <w:rFonts w:ascii="Times New Roman" w:hAnsi="Times New Roman"/>
          <w:sz w:val="28"/>
          <w:szCs w:val="28"/>
        </w:rPr>
        <w:t xml:space="preserve"> указать автора и заглавие или только заглавие дела, в котором хранится документ – объект ссылки, эти сведения приводят после поисковых сведений о документе в круглых скобках:</w:t>
      </w:r>
    </w:p>
    <w:p w:rsidR="006A4ECD" w:rsidRPr="00DF6F4C" w:rsidRDefault="006A4ECD" w:rsidP="006A4ECD">
      <w:pPr>
        <w:pStyle w:val="12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  <w:vertAlign w:val="superscript"/>
        </w:rPr>
        <w:t>26</w:t>
      </w:r>
      <w:r w:rsidRPr="00DF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F4C">
        <w:rPr>
          <w:rFonts w:ascii="Times New Roman" w:hAnsi="Times New Roman"/>
          <w:bCs/>
          <w:sz w:val="28"/>
          <w:szCs w:val="28"/>
        </w:rPr>
        <w:t>Куфаев</w:t>
      </w:r>
      <w:proofErr w:type="spellEnd"/>
      <w:r w:rsidRPr="00DF6F4C">
        <w:rPr>
          <w:rFonts w:ascii="Times New Roman" w:hAnsi="Times New Roman"/>
          <w:bCs/>
          <w:sz w:val="28"/>
          <w:szCs w:val="28"/>
        </w:rPr>
        <w:t xml:space="preserve"> М. Н. Письмо Б. С. Боднарскому от 20 октября 1925 г. // ОР РГБ. Ф. 573. Картон 41. Д. 55. Л. 18. (Письма М. Н. </w:t>
      </w:r>
      <w:proofErr w:type="spellStart"/>
      <w:r w:rsidRPr="00DF6F4C">
        <w:rPr>
          <w:rFonts w:ascii="Times New Roman" w:hAnsi="Times New Roman"/>
          <w:bCs/>
          <w:sz w:val="28"/>
          <w:szCs w:val="28"/>
        </w:rPr>
        <w:t>Куфаева</w:t>
      </w:r>
      <w:proofErr w:type="spellEnd"/>
      <w:r w:rsidRPr="00DF6F4C">
        <w:rPr>
          <w:rFonts w:ascii="Times New Roman" w:hAnsi="Times New Roman"/>
          <w:bCs/>
          <w:sz w:val="28"/>
          <w:szCs w:val="28"/>
        </w:rPr>
        <w:t xml:space="preserve"> Б. С. Боднарскому, 1920–1930</w:t>
      </w:r>
      <w:r w:rsidRPr="00DF6F4C">
        <w:rPr>
          <w:rFonts w:ascii="Times New Roman" w:hAnsi="Times New Roman"/>
          <w:bCs/>
          <w:sz w:val="28"/>
          <w:szCs w:val="28"/>
        </w:rPr>
        <w:noBreakHyphen/>
        <w:t xml:space="preserve">е гг.). </w:t>
      </w:r>
    </w:p>
    <w:p w:rsidR="006A4ECD" w:rsidRPr="00DF6F4C" w:rsidRDefault="006A4ECD" w:rsidP="006A4ECD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В примечаниях могут быть приведены указания на подлинность документа, его </w:t>
      </w:r>
      <w:proofErr w:type="spellStart"/>
      <w:r w:rsidRPr="00DF6F4C">
        <w:rPr>
          <w:rFonts w:ascii="Times New Roman" w:hAnsi="Times New Roman"/>
          <w:sz w:val="28"/>
          <w:szCs w:val="28"/>
        </w:rPr>
        <w:t>автографичность</w:t>
      </w:r>
      <w:proofErr w:type="spellEnd"/>
      <w:r w:rsidRPr="00DF6F4C">
        <w:rPr>
          <w:rFonts w:ascii="Times New Roman" w:hAnsi="Times New Roman"/>
          <w:sz w:val="28"/>
          <w:szCs w:val="28"/>
        </w:rPr>
        <w:t>, язык, способ воспроизведения, сведения об особенностях внешнего вида документа, о публикациях документа и др. Примечания приводят после поисковых сведений о документе и разделяют точкой и тире; предписанный знак точку и тире допускается заменять точкой:</w:t>
      </w:r>
    </w:p>
    <w:p w:rsidR="006A4ECD" w:rsidRPr="00DF6F4C" w:rsidRDefault="006A4ECD" w:rsidP="006A4ECD">
      <w:pPr>
        <w:pStyle w:val="12"/>
        <w:spacing w:before="0" w:after="0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1080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DF6F4C">
        <w:rPr>
          <w:rFonts w:ascii="Times New Roman" w:hAnsi="Times New Roman"/>
          <w:bCs/>
          <w:sz w:val="28"/>
          <w:szCs w:val="28"/>
        </w:rPr>
        <w:t>ГАРФ. Ф. 130. Оп. 6. Д. 305. Л. 32–35. –  Копия.</w:t>
      </w:r>
    </w:p>
    <w:p w:rsidR="006A4ECD" w:rsidRPr="00DF6F4C" w:rsidRDefault="006A4ECD" w:rsidP="006A4ECD">
      <w:pPr>
        <w:pStyle w:val="12"/>
        <w:spacing w:before="0" w:after="0"/>
        <w:ind w:firstLine="1080"/>
        <w:jc w:val="both"/>
        <w:rPr>
          <w:rFonts w:ascii="Times New Roman" w:hAnsi="Times New Roman"/>
          <w:bCs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1080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  <w:vertAlign w:val="superscript"/>
        </w:rPr>
        <w:t xml:space="preserve">9 </w:t>
      </w:r>
      <w:r w:rsidRPr="00DF6F4C">
        <w:rPr>
          <w:rFonts w:ascii="Times New Roman" w:hAnsi="Times New Roman"/>
          <w:bCs/>
          <w:sz w:val="28"/>
          <w:szCs w:val="28"/>
        </w:rPr>
        <w:t xml:space="preserve">ЦГА Армении. Ф. 815. Оп. 1. Д. 27. Л. 13. –  </w:t>
      </w:r>
      <w:proofErr w:type="spellStart"/>
      <w:r w:rsidRPr="00DF6F4C">
        <w:rPr>
          <w:rFonts w:ascii="Times New Roman" w:hAnsi="Times New Roman"/>
          <w:bCs/>
          <w:sz w:val="28"/>
          <w:szCs w:val="28"/>
        </w:rPr>
        <w:t>Мкоп</w:t>
      </w:r>
      <w:proofErr w:type="spellEnd"/>
      <w:r w:rsidRPr="00DF6F4C">
        <w:rPr>
          <w:rFonts w:ascii="Times New Roman" w:hAnsi="Times New Roman"/>
          <w:bCs/>
          <w:sz w:val="28"/>
          <w:szCs w:val="28"/>
        </w:rPr>
        <w:t xml:space="preserve">. из </w:t>
      </w:r>
      <w:proofErr w:type="spellStart"/>
      <w:r w:rsidRPr="00DF6F4C">
        <w:rPr>
          <w:rFonts w:ascii="Times New Roman" w:hAnsi="Times New Roman"/>
          <w:bCs/>
          <w:sz w:val="28"/>
          <w:szCs w:val="28"/>
        </w:rPr>
        <w:t>лич</w:t>
      </w:r>
      <w:proofErr w:type="spellEnd"/>
      <w:r w:rsidRPr="00DF6F4C">
        <w:rPr>
          <w:rFonts w:ascii="Times New Roman" w:hAnsi="Times New Roman"/>
          <w:bCs/>
          <w:sz w:val="28"/>
          <w:szCs w:val="28"/>
        </w:rPr>
        <w:t>. арх. Н. Н. </w:t>
      </w:r>
      <w:proofErr w:type="spellStart"/>
      <w:r w:rsidRPr="00DF6F4C">
        <w:rPr>
          <w:rFonts w:ascii="Times New Roman" w:hAnsi="Times New Roman"/>
          <w:bCs/>
          <w:sz w:val="28"/>
          <w:szCs w:val="28"/>
        </w:rPr>
        <w:t>Алихова</w:t>
      </w:r>
      <w:proofErr w:type="spellEnd"/>
      <w:r w:rsidRPr="00DF6F4C">
        <w:rPr>
          <w:rFonts w:ascii="Times New Roman" w:hAnsi="Times New Roman"/>
          <w:bCs/>
          <w:sz w:val="28"/>
          <w:szCs w:val="28"/>
        </w:rPr>
        <w:t>.</w:t>
      </w:r>
    </w:p>
    <w:p w:rsidR="006A4ECD" w:rsidRPr="00DF6F4C" w:rsidRDefault="006A4ECD" w:rsidP="006A4ECD">
      <w:pPr>
        <w:pStyle w:val="12"/>
        <w:spacing w:before="0" w:after="0"/>
        <w:ind w:firstLine="1080"/>
        <w:jc w:val="both"/>
        <w:rPr>
          <w:rFonts w:ascii="Times New Roman" w:hAnsi="Times New Roman"/>
          <w:bCs/>
          <w:sz w:val="28"/>
          <w:szCs w:val="28"/>
        </w:rPr>
      </w:pPr>
    </w:p>
    <w:p w:rsidR="006A4ECD" w:rsidRPr="00DF6F4C" w:rsidRDefault="006A4ECD" w:rsidP="006A4ECD">
      <w:pPr>
        <w:pStyle w:val="12"/>
        <w:spacing w:before="0" w:after="0" w:line="360" w:lineRule="auto"/>
        <w:ind w:firstLine="1080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  <w:vertAlign w:val="superscript"/>
        </w:rPr>
        <w:t xml:space="preserve">24 </w:t>
      </w:r>
      <w:r w:rsidRPr="00DF6F4C">
        <w:rPr>
          <w:rFonts w:ascii="Times New Roman" w:hAnsi="Times New Roman"/>
          <w:bCs/>
          <w:sz w:val="28"/>
          <w:szCs w:val="28"/>
        </w:rPr>
        <w:t>НА РК (Нац. арх. Республики Карелия). Ф. 480. Оп. 2. № 104/65. Л. 34. Ротатор</w:t>
      </w:r>
      <w:proofErr w:type="gramStart"/>
      <w:r w:rsidRPr="00DF6F4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F6F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F6F4C">
        <w:rPr>
          <w:rFonts w:ascii="Times New Roman" w:hAnsi="Times New Roman"/>
          <w:bCs/>
          <w:sz w:val="28"/>
          <w:szCs w:val="28"/>
        </w:rPr>
        <w:t>э</w:t>
      </w:r>
      <w:proofErr w:type="gramEnd"/>
      <w:r w:rsidRPr="00DF6F4C">
        <w:rPr>
          <w:rFonts w:ascii="Times New Roman" w:hAnsi="Times New Roman"/>
          <w:bCs/>
          <w:sz w:val="28"/>
          <w:szCs w:val="28"/>
        </w:rPr>
        <w:t>кз.</w:t>
      </w:r>
    </w:p>
    <w:p w:rsidR="006A4ECD" w:rsidRPr="00DF6F4C" w:rsidRDefault="006A4ECD" w:rsidP="006A4ECD">
      <w:pPr>
        <w:pStyle w:val="12"/>
        <w:spacing w:before="0" w:after="0" w:line="360" w:lineRule="auto"/>
        <w:ind w:firstLine="1080"/>
        <w:jc w:val="both"/>
        <w:rPr>
          <w:rFonts w:ascii="Times New Roman" w:hAnsi="Times New Roman"/>
          <w:bCs/>
          <w:sz w:val="28"/>
          <w:szCs w:val="28"/>
        </w:rPr>
      </w:pPr>
    </w:p>
    <w:p w:rsidR="006A4ECD" w:rsidRPr="00DF6F4C" w:rsidRDefault="006A4ECD" w:rsidP="006A4ECD">
      <w:pPr>
        <w:pStyle w:val="21"/>
        <w:tabs>
          <w:tab w:val="left" w:pos="470"/>
          <w:tab w:val="left" w:pos="9212"/>
        </w:tabs>
        <w:ind w:firstLine="1080"/>
        <w:jc w:val="both"/>
        <w:rPr>
          <w:rFonts w:ascii="Times New Roman" w:hAnsi="Times New Roman"/>
          <w:bCs/>
          <w:sz w:val="28"/>
          <w:szCs w:val="28"/>
        </w:rPr>
      </w:pPr>
      <w:r w:rsidRPr="00DF6F4C">
        <w:rPr>
          <w:rFonts w:ascii="Times New Roman" w:hAnsi="Times New Roman"/>
          <w:bCs/>
          <w:sz w:val="28"/>
          <w:szCs w:val="28"/>
          <w:vertAlign w:val="superscript"/>
        </w:rPr>
        <w:t xml:space="preserve">29 </w:t>
      </w:r>
      <w:r w:rsidRPr="00DF6F4C">
        <w:rPr>
          <w:rFonts w:ascii="Times New Roman" w:hAnsi="Times New Roman"/>
          <w:bCs/>
          <w:sz w:val="28"/>
          <w:szCs w:val="28"/>
        </w:rPr>
        <w:t>НБА РКП. Ф. 2. Оп. 1. Д. 1. Копия. Подлинник: ГАРФ. Ф. Р-9658. Оп. 6. Д. 1.</w:t>
      </w:r>
    </w:p>
    <w:p w:rsidR="006A4ECD" w:rsidRPr="00DF6F4C" w:rsidRDefault="006A4ECD" w:rsidP="006A4ECD">
      <w:pPr>
        <w:pStyle w:val="21"/>
        <w:tabs>
          <w:tab w:val="left" w:pos="470"/>
          <w:tab w:val="left" w:pos="9212"/>
        </w:tabs>
        <w:spacing w:line="240" w:lineRule="auto"/>
        <w:ind w:firstLine="1080"/>
        <w:jc w:val="both"/>
        <w:rPr>
          <w:rFonts w:ascii="Times New Roman" w:hAnsi="Times New Roman"/>
          <w:bCs/>
          <w:sz w:val="28"/>
          <w:szCs w:val="28"/>
        </w:rPr>
      </w:pPr>
    </w:p>
    <w:p w:rsidR="006A4ECD" w:rsidRPr="00DF6F4C" w:rsidRDefault="006A4ECD" w:rsidP="006A4ECD">
      <w:pPr>
        <w:pStyle w:val="21"/>
        <w:tabs>
          <w:tab w:val="left" w:pos="470"/>
          <w:tab w:val="left" w:pos="9212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DF6F4C">
        <w:rPr>
          <w:rFonts w:ascii="Times New Roman" w:hAnsi="Times New Roman"/>
          <w:sz w:val="28"/>
          <w:szCs w:val="28"/>
        </w:rPr>
        <w:t xml:space="preserve">118. Доклад начальника Главного управления по делам печати Н. Татищева министру внутренних дел, 1913 г. // РГИА. Ф. 785. Оп. 1. Д. 188. Л. 307. –  </w:t>
      </w:r>
      <w:proofErr w:type="spellStart"/>
      <w:r w:rsidRPr="00DF6F4C">
        <w:rPr>
          <w:rFonts w:ascii="Times New Roman" w:hAnsi="Times New Roman"/>
          <w:sz w:val="28"/>
          <w:szCs w:val="28"/>
        </w:rPr>
        <w:t>Опубл</w:t>
      </w:r>
      <w:proofErr w:type="spellEnd"/>
      <w:r w:rsidRPr="00DF6F4C">
        <w:rPr>
          <w:rFonts w:ascii="Times New Roman" w:hAnsi="Times New Roman"/>
          <w:sz w:val="28"/>
          <w:szCs w:val="28"/>
        </w:rPr>
        <w:t>.: Машкова М. В., Сокурова М. В. Из истории возникновения «Книжной летописи» // Сов</w:t>
      </w:r>
      <w:proofErr w:type="gramStart"/>
      <w:r w:rsidRPr="00DF6F4C">
        <w:rPr>
          <w:rFonts w:ascii="Times New Roman" w:hAnsi="Times New Roman"/>
          <w:sz w:val="28"/>
          <w:szCs w:val="28"/>
        </w:rPr>
        <w:t>.</w:t>
      </w:r>
      <w:proofErr w:type="gramEnd"/>
      <w:r w:rsidRPr="00DF6F4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F6F4C">
        <w:rPr>
          <w:rFonts w:ascii="Times New Roman" w:hAnsi="Times New Roman"/>
          <w:sz w:val="28"/>
          <w:szCs w:val="28"/>
        </w:rPr>
        <w:t>б</w:t>
      </w:r>
      <w:proofErr w:type="gramEnd"/>
      <w:r w:rsidRPr="00DF6F4C">
        <w:rPr>
          <w:rFonts w:ascii="Times New Roman" w:hAnsi="Times New Roman"/>
          <w:sz w:val="28"/>
          <w:szCs w:val="28"/>
        </w:rPr>
        <w:t>иблиогр</w:t>
      </w:r>
      <w:proofErr w:type="spellEnd"/>
      <w:r w:rsidRPr="00DF6F4C">
        <w:rPr>
          <w:rFonts w:ascii="Times New Roman" w:hAnsi="Times New Roman"/>
          <w:sz w:val="28"/>
          <w:szCs w:val="28"/>
        </w:rPr>
        <w:t>. 1957. № 47. С. 19.</w:t>
      </w:r>
    </w:p>
    <w:p w:rsidR="006A4ECD" w:rsidRPr="00FB0675" w:rsidRDefault="006A4ECD" w:rsidP="00FB0675">
      <w:pPr>
        <w:ind w:left="360"/>
        <w:rPr>
          <w:sz w:val="28"/>
          <w:szCs w:val="28"/>
        </w:rPr>
      </w:pPr>
    </w:p>
    <w:p w:rsidR="00545CBD" w:rsidRDefault="00545CBD"/>
    <w:sectPr w:rsidR="0054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2745"/>
    <w:multiLevelType w:val="hybridMultilevel"/>
    <w:tmpl w:val="61765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47606"/>
    <w:multiLevelType w:val="multilevel"/>
    <w:tmpl w:val="8196F8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12"/>
    <w:rsid w:val="00043012"/>
    <w:rsid w:val="00545CBD"/>
    <w:rsid w:val="006A4ECD"/>
    <w:rsid w:val="006B58C9"/>
    <w:rsid w:val="00F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EC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E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-14">
    <w:name w:val="Body-14"/>
    <w:basedOn w:val="a"/>
    <w:link w:val="Body-140"/>
    <w:rsid w:val="006A4ECD"/>
    <w:pPr>
      <w:widowControl/>
      <w:autoSpaceDE/>
      <w:autoSpaceDN/>
      <w:adjustRightInd/>
      <w:spacing w:line="360" w:lineRule="auto"/>
      <w:ind w:firstLine="680"/>
      <w:jc w:val="both"/>
    </w:pPr>
    <w:rPr>
      <w:sz w:val="28"/>
    </w:rPr>
  </w:style>
  <w:style w:type="character" w:customStyle="1" w:styleId="Body-140">
    <w:name w:val="Body-14 Знак"/>
    <w:link w:val="Body-14"/>
    <w:rsid w:val="006A4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141">
    <w:name w:val="List_14_1."/>
    <w:basedOn w:val="a"/>
    <w:link w:val="List1410"/>
    <w:rsid w:val="006A4ECD"/>
    <w:pPr>
      <w:widowControl/>
      <w:tabs>
        <w:tab w:val="num" w:pos="360"/>
      </w:tabs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List1410">
    <w:name w:val="List_14_1. Знак"/>
    <w:link w:val="List141"/>
    <w:rsid w:val="006A4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A4ECD"/>
    <w:rPr>
      <w:color w:val="0000FF"/>
      <w:u w:val="single"/>
    </w:rPr>
  </w:style>
  <w:style w:type="paragraph" w:styleId="a4">
    <w:name w:val="Normal (Web)"/>
    <w:aliases w:val="Обычный (Web)"/>
    <w:basedOn w:val="a"/>
    <w:rsid w:val="006A4ECD"/>
    <w:pPr>
      <w:suppressAutoHyphens/>
      <w:autoSpaceDE/>
      <w:autoSpaceDN/>
      <w:adjustRightInd/>
      <w:spacing w:before="280" w:after="280"/>
    </w:pPr>
    <w:rPr>
      <w:rFonts w:ascii="Verdana" w:eastAsia="Lucida Sans Unicode" w:hAnsi="Verdana" w:cs="Tahoma"/>
      <w:color w:val="000000"/>
      <w:sz w:val="17"/>
      <w:szCs w:val="17"/>
      <w:lang w:val="en-US" w:eastAsia="en-US" w:bidi="en-US"/>
    </w:rPr>
  </w:style>
  <w:style w:type="paragraph" w:styleId="a5">
    <w:name w:val="Body Text"/>
    <w:basedOn w:val="a"/>
    <w:link w:val="a6"/>
    <w:rsid w:val="006A4EC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A4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rsid w:val="006A4E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6A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rsid w:val="006A4ECD"/>
    <w:rPr>
      <w:color w:val="0000FF"/>
      <w:u w:val="single"/>
    </w:rPr>
  </w:style>
  <w:style w:type="paragraph" w:styleId="2">
    <w:name w:val="Body Text 2"/>
    <w:basedOn w:val="a"/>
    <w:link w:val="20"/>
    <w:rsid w:val="006A4EC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A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6A4EC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A4E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6A4EC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A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A4ECD"/>
    <w:pPr>
      <w:spacing w:before="100" w:after="100" w:line="240" w:lineRule="auto"/>
    </w:pPr>
    <w:rPr>
      <w:rFonts w:ascii="Tahoma" w:eastAsia="Tahoma" w:hAnsi="Tahoma" w:cs="Times New Roman"/>
      <w:snapToGrid w:val="0"/>
      <w:sz w:val="24"/>
      <w:szCs w:val="20"/>
      <w:lang w:eastAsia="ru-RU"/>
    </w:rPr>
  </w:style>
  <w:style w:type="paragraph" w:customStyle="1" w:styleId="ConsTitle">
    <w:name w:val="ConsTitle"/>
    <w:rsid w:val="006A4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A4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12"/>
    <w:rsid w:val="006A4ECD"/>
    <w:pPr>
      <w:widowControl w:val="0"/>
      <w:spacing w:before="0" w:after="0" w:line="360" w:lineRule="auto"/>
      <w:ind w:firstLine="709"/>
    </w:pPr>
    <w:rPr>
      <w:rFonts w:ascii="Arial" w:eastAsia="Times New Roman" w:hAnsi="Arial"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EC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E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-14">
    <w:name w:val="Body-14"/>
    <w:basedOn w:val="a"/>
    <w:link w:val="Body-140"/>
    <w:rsid w:val="006A4ECD"/>
    <w:pPr>
      <w:widowControl/>
      <w:autoSpaceDE/>
      <w:autoSpaceDN/>
      <w:adjustRightInd/>
      <w:spacing w:line="360" w:lineRule="auto"/>
      <w:ind w:firstLine="680"/>
      <w:jc w:val="both"/>
    </w:pPr>
    <w:rPr>
      <w:sz w:val="28"/>
    </w:rPr>
  </w:style>
  <w:style w:type="character" w:customStyle="1" w:styleId="Body-140">
    <w:name w:val="Body-14 Знак"/>
    <w:link w:val="Body-14"/>
    <w:rsid w:val="006A4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141">
    <w:name w:val="List_14_1."/>
    <w:basedOn w:val="a"/>
    <w:link w:val="List1410"/>
    <w:rsid w:val="006A4ECD"/>
    <w:pPr>
      <w:widowControl/>
      <w:tabs>
        <w:tab w:val="num" w:pos="360"/>
      </w:tabs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List1410">
    <w:name w:val="List_14_1. Знак"/>
    <w:link w:val="List141"/>
    <w:rsid w:val="006A4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A4ECD"/>
    <w:rPr>
      <w:color w:val="0000FF"/>
      <w:u w:val="single"/>
    </w:rPr>
  </w:style>
  <w:style w:type="paragraph" w:styleId="a4">
    <w:name w:val="Normal (Web)"/>
    <w:aliases w:val="Обычный (Web)"/>
    <w:basedOn w:val="a"/>
    <w:rsid w:val="006A4ECD"/>
    <w:pPr>
      <w:suppressAutoHyphens/>
      <w:autoSpaceDE/>
      <w:autoSpaceDN/>
      <w:adjustRightInd/>
      <w:spacing w:before="280" w:after="280"/>
    </w:pPr>
    <w:rPr>
      <w:rFonts w:ascii="Verdana" w:eastAsia="Lucida Sans Unicode" w:hAnsi="Verdana" w:cs="Tahoma"/>
      <w:color w:val="000000"/>
      <w:sz w:val="17"/>
      <w:szCs w:val="17"/>
      <w:lang w:val="en-US" w:eastAsia="en-US" w:bidi="en-US"/>
    </w:rPr>
  </w:style>
  <w:style w:type="paragraph" w:styleId="a5">
    <w:name w:val="Body Text"/>
    <w:basedOn w:val="a"/>
    <w:link w:val="a6"/>
    <w:rsid w:val="006A4EC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A4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rsid w:val="006A4E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6A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rsid w:val="006A4ECD"/>
    <w:rPr>
      <w:color w:val="0000FF"/>
      <w:u w:val="single"/>
    </w:rPr>
  </w:style>
  <w:style w:type="paragraph" w:styleId="2">
    <w:name w:val="Body Text 2"/>
    <w:basedOn w:val="a"/>
    <w:link w:val="20"/>
    <w:rsid w:val="006A4EC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A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6A4EC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A4E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6A4EC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A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A4ECD"/>
    <w:pPr>
      <w:spacing w:before="100" w:after="100" w:line="240" w:lineRule="auto"/>
    </w:pPr>
    <w:rPr>
      <w:rFonts w:ascii="Tahoma" w:eastAsia="Tahoma" w:hAnsi="Tahoma" w:cs="Times New Roman"/>
      <w:snapToGrid w:val="0"/>
      <w:sz w:val="24"/>
      <w:szCs w:val="20"/>
      <w:lang w:eastAsia="ru-RU"/>
    </w:rPr>
  </w:style>
  <w:style w:type="paragraph" w:customStyle="1" w:styleId="ConsTitle">
    <w:name w:val="ConsTitle"/>
    <w:rsid w:val="006A4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A4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12"/>
    <w:rsid w:val="006A4ECD"/>
    <w:pPr>
      <w:widowControl w:val="0"/>
      <w:spacing w:before="0" w:after="0" w:line="360" w:lineRule="auto"/>
      <w:ind w:firstLine="709"/>
    </w:pPr>
    <w:rPr>
      <w:rFonts w:ascii="Arial" w:eastAsia="Times New Roman" w:hAnsi="Arial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u.ru/departments/pedagogic/docs" TargetMode="External"/><Relationship Id="rId13" Type="http://schemas.openxmlformats.org/officeDocument/2006/relationships/hyperlink" Target="http://www.elbib.ru/index.phtml?page=elbib/rus/journal/2003/part1/PLP/" TargetMode="External"/><Relationship Id="rId18" Type="http://schemas.openxmlformats.org/officeDocument/2006/relationships/hyperlink" Target="http://www.unilib.neva.ru/dl/local/407/oe/oe.ppt" TargetMode="External"/><Relationship Id="rId26" Type="http://schemas.openxmlformats.org/officeDocument/2006/relationships/hyperlink" Target="http://www.prometeus.nsc.ru/biblio/newrus/egrowth.ssi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staff\kokov.ssi" TargetMode="External"/><Relationship Id="rId34" Type="http://schemas.openxmlformats.org/officeDocument/2006/relationships/hyperlink" Target="http://www.prometeus.nsc.ru/biblio/newrus/egrowth.ssi" TargetMode="External"/><Relationship Id="rId7" Type="http://schemas.openxmlformats.org/officeDocument/2006/relationships/hyperlink" Target="http://www.sgu.ru/departments/pedagogic/docs" TargetMode="External"/><Relationship Id="rId12" Type="http://schemas.openxmlformats.org/officeDocument/2006/relationships/hyperlink" Target="http://www.ustu.ru/main/inftech/sys_rasp/a8.html" TargetMode="External"/><Relationship Id="rId17" Type="http://schemas.openxmlformats.org/officeDocument/2006/relationships/hyperlink" Target="http://vss.nlr.ru/about/seminar.php" TargetMode="External"/><Relationship Id="rId25" Type="http://schemas.openxmlformats.org/officeDocument/2006/relationships/hyperlink" Target="file:///D:\" TargetMode="External"/><Relationship Id="rId33" Type="http://schemas.openxmlformats.org/officeDocument/2006/relationships/hyperlink" Target="http://www.prometeus.nsc.ru/biblio/newrus/egrowth.ss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&#1057;&#1077;&#1088;&#1075;&#1077;&#1081;\Application%20Data\Microsoft\Word\Local%20Settings\Temp\bat\po.rar" TargetMode="External"/><Relationship Id="rId20" Type="http://schemas.openxmlformats.org/officeDocument/2006/relationships/hyperlink" Target="file:///D:\staff\kokov.ssi" TargetMode="External"/><Relationship Id="rId29" Type="http://schemas.openxmlformats.org/officeDocument/2006/relationships/hyperlink" Target="http://www.prometeus.nsc.ru/biblio/newrus/egrowth.s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rovoitova.ru/rus/main.php" TargetMode="External"/><Relationship Id="rId24" Type="http://schemas.openxmlformats.org/officeDocument/2006/relationships/hyperlink" Target="file:///D:\" TargetMode="External"/><Relationship Id="rId32" Type="http://schemas.openxmlformats.org/officeDocument/2006/relationships/hyperlink" Target="http://www.prometeus.nsc.ru/biblio/newrus/egrowth.ssi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fbr.ru/pics/22394ref/file.pdf" TargetMode="External"/><Relationship Id="rId23" Type="http://schemas.openxmlformats.org/officeDocument/2006/relationships/hyperlink" Target="file:///D:\" TargetMode="External"/><Relationship Id="rId28" Type="http://schemas.openxmlformats.org/officeDocument/2006/relationships/hyperlink" Target="http://www.prometeus.nsc.ru/biblio/newrus/egrowth.ssi" TargetMode="External"/><Relationship Id="rId36" Type="http://schemas.openxmlformats.org/officeDocument/2006/relationships/hyperlink" Target="http://www.gilpravo.ru/" TargetMode="External"/><Relationship Id="rId10" Type="http://schemas.openxmlformats.org/officeDocument/2006/relationships/hyperlink" Target="http://www.oim.ru/reader.asp?nomer=366" TargetMode="External"/><Relationship Id="rId19" Type="http://schemas.openxmlformats.org/officeDocument/2006/relationships/hyperlink" Target="file:///D:\staff\kokov.ssi" TargetMode="External"/><Relationship Id="rId31" Type="http://schemas.openxmlformats.org/officeDocument/2006/relationships/hyperlink" Target="http://www.prometeus.nsc.ru/biblio/newrus/egrowth.s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gu.ru/departments/pedagogic/docs" TargetMode="External"/><Relationship Id="rId14" Type="http://schemas.openxmlformats.org/officeDocument/2006/relationships/hyperlink" Target="http://www.auditorium.ru/books/473/" TargetMode="External"/><Relationship Id="rId22" Type="http://schemas.openxmlformats.org/officeDocument/2006/relationships/hyperlink" Target="file:///D:\staff\skann.ssi" TargetMode="External"/><Relationship Id="rId27" Type="http://schemas.openxmlformats.org/officeDocument/2006/relationships/hyperlink" Target="http://www.prometeus.nsc.ru/biblio/newrus/egrowth.ssi" TargetMode="External"/><Relationship Id="rId30" Type="http://schemas.openxmlformats.org/officeDocument/2006/relationships/hyperlink" Target="http://www.prometeus.nsc.ru/biblio/newrus/egrowth.ssi" TargetMode="External"/><Relationship Id="rId35" Type="http://schemas.openxmlformats.org/officeDocument/2006/relationships/hyperlink" Target="http://www.prognosis.ru/print.html?id=6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E2B2-5160-4240-A622-69BC2196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6404</Words>
  <Characters>36503</Characters>
  <Application>Microsoft Office Word</Application>
  <DocSecurity>0</DocSecurity>
  <Lines>304</Lines>
  <Paragraphs>85</Paragraphs>
  <ScaleCrop>false</ScaleCrop>
  <Company/>
  <LinksUpToDate>false</LinksUpToDate>
  <CharactersWithSpaces>42822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5</cp:revision>
  <dcterms:created xsi:type="dcterms:W3CDTF">2016-01-29T09:27:00Z</dcterms:created>
  <dcterms:modified xsi:type="dcterms:W3CDTF">2016-01-29T09:00:00Z</dcterms:modified>
</cp:coreProperties>
</file>